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2FDC" w14:textId="77777777" w:rsidR="004E017F" w:rsidRDefault="004E017F"/>
    <w:tbl>
      <w:tblPr>
        <w:tblStyle w:val="Tabel-Gitter"/>
        <w:tblW w:w="0" w:type="auto"/>
        <w:tblLook w:val="04A0" w:firstRow="1" w:lastRow="0" w:firstColumn="1" w:lastColumn="0" w:noHBand="0" w:noVBand="1"/>
      </w:tblPr>
      <w:tblGrid>
        <w:gridCol w:w="13428"/>
      </w:tblGrid>
      <w:tr w:rsidR="00B10F4F" w14:paraId="15E21BA2" w14:textId="77777777" w:rsidTr="00A021EE">
        <w:tc>
          <w:tcPr>
            <w:tcW w:w="13578" w:type="dxa"/>
            <w:shd w:val="clear" w:color="auto" w:fill="D9D9D9" w:themeFill="background1" w:themeFillShade="D9"/>
          </w:tcPr>
          <w:p w14:paraId="2DAEEAC2" w14:textId="77777777" w:rsidR="00B10F4F" w:rsidRDefault="00B10F4F" w:rsidP="00B10F4F">
            <w:pPr>
              <w:spacing w:before="120"/>
              <w:jc w:val="center"/>
              <w:rPr>
                <w:b/>
                <w:sz w:val="48"/>
                <w:szCs w:val="48"/>
              </w:rPr>
            </w:pPr>
            <w:r w:rsidRPr="006146F6">
              <w:rPr>
                <w:b/>
                <w:sz w:val="48"/>
                <w:szCs w:val="48"/>
              </w:rPr>
              <w:t>PRAKTIKBESKRIVELSE</w:t>
            </w:r>
          </w:p>
          <w:p w14:paraId="2A70D42B" w14:textId="77777777" w:rsidR="00FD6F95" w:rsidRDefault="00FD6F95" w:rsidP="00B10F4F">
            <w:pPr>
              <w:spacing w:before="120"/>
              <w:jc w:val="center"/>
              <w:rPr>
                <w:b/>
                <w:sz w:val="48"/>
                <w:szCs w:val="48"/>
              </w:rPr>
            </w:pPr>
            <w:r>
              <w:rPr>
                <w:b/>
                <w:sz w:val="48"/>
                <w:szCs w:val="48"/>
              </w:rPr>
              <w:t>Dagtilbudspædagogik anden og tredje praktikperiode</w:t>
            </w:r>
          </w:p>
          <w:p w14:paraId="4588383B" w14:textId="77777777" w:rsidR="00B10F4F" w:rsidRDefault="00B10F4F" w:rsidP="00B10F4F">
            <w:pPr>
              <w:spacing w:after="120"/>
              <w:jc w:val="center"/>
            </w:pPr>
            <w:r>
              <w:rPr>
                <w:b/>
                <w:sz w:val="32"/>
                <w:szCs w:val="32"/>
              </w:rPr>
              <w:t>2. udgave - Pædagoguddannelsen 2014</w:t>
            </w:r>
          </w:p>
        </w:tc>
      </w:tr>
    </w:tbl>
    <w:p w14:paraId="1E4AD46B" w14:textId="77777777" w:rsidR="00B10F4F" w:rsidRDefault="00B10F4F"/>
    <w:p w14:paraId="37C3DA0C" w14:textId="77777777" w:rsidR="00B10F4F" w:rsidRPr="0095609A" w:rsidRDefault="00621EA5" w:rsidP="00B10F4F">
      <w:pPr>
        <w:outlineLvl w:val="0"/>
        <w:rPr>
          <w:b/>
        </w:rPr>
      </w:pPr>
      <w:r>
        <w:rPr>
          <w:b/>
        </w:rPr>
        <w:t>Praktikbeskrivelsen består af 2</w:t>
      </w:r>
      <w:r w:rsidR="00B10F4F" w:rsidRPr="0095609A">
        <w:rPr>
          <w:b/>
        </w:rPr>
        <w:t xml:space="preserve"> </w:t>
      </w:r>
      <w:r w:rsidR="00B10F4F">
        <w:rPr>
          <w:b/>
        </w:rPr>
        <w:t>hoveddele</w:t>
      </w:r>
      <w:r w:rsidR="00B10F4F" w:rsidRPr="0095609A">
        <w:rPr>
          <w:b/>
        </w:rPr>
        <w:t>:</w:t>
      </w:r>
    </w:p>
    <w:p w14:paraId="6F90DBA4" w14:textId="77777777" w:rsidR="00B10F4F" w:rsidRPr="0095609A" w:rsidRDefault="00B10F4F" w:rsidP="00B10F4F">
      <w:pPr>
        <w:numPr>
          <w:ilvl w:val="0"/>
          <w:numId w:val="1"/>
        </w:numPr>
        <w:rPr>
          <w:b/>
        </w:rPr>
      </w:pPr>
      <w:r w:rsidRPr="0095609A">
        <w:rPr>
          <w:b/>
        </w:rPr>
        <w:t>Beskrivelse af praktikstedet</w:t>
      </w:r>
    </w:p>
    <w:p w14:paraId="23472841" w14:textId="77777777" w:rsidR="00B10F4F" w:rsidRPr="00E817B2" w:rsidRDefault="00B10F4F" w:rsidP="00E817B2">
      <w:pPr>
        <w:numPr>
          <w:ilvl w:val="0"/>
          <w:numId w:val="1"/>
        </w:numPr>
        <w:rPr>
          <w:b/>
        </w:rPr>
      </w:pPr>
      <w:r w:rsidRPr="00E817B2">
        <w:rPr>
          <w:b/>
        </w:rPr>
        <w:t>Uddannelsesplan for anden og tredje praktikperiode</w:t>
      </w:r>
      <w:r w:rsidR="00E817B2" w:rsidRPr="00E817B2">
        <w:rPr>
          <w:b/>
        </w:rPr>
        <w:t xml:space="preserve">. </w:t>
      </w:r>
      <w:r w:rsidRPr="00E817B2">
        <w:rPr>
          <w:b/>
        </w:rPr>
        <w:t xml:space="preserve">Specialiseringsmuligheder for Dagtilbudspædagogik, herunder studerendes læringsmål og praktikvejleders </w:t>
      </w:r>
      <w:r w:rsidR="00614B51">
        <w:rPr>
          <w:b/>
        </w:rPr>
        <w:t>praktikudtalelse</w:t>
      </w:r>
    </w:p>
    <w:p w14:paraId="7BDFFAE2" w14:textId="77777777" w:rsidR="00B10F4F" w:rsidRPr="004E3A4A" w:rsidRDefault="00B10F4F" w:rsidP="00B10F4F">
      <w:pPr>
        <w:rPr>
          <w:b/>
          <w:sz w:val="20"/>
          <w:szCs w:val="20"/>
        </w:rPr>
      </w:pPr>
    </w:p>
    <w:p w14:paraId="5AA8B5EC" w14:textId="77777777" w:rsidR="00B10F4F" w:rsidRPr="004E3A4A" w:rsidRDefault="00B10F4F" w:rsidP="00B10F4F">
      <w:pPr>
        <w:rPr>
          <w:i/>
          <w:sz w:val="20"/>
          <w:szCs w:val="20"/>
        </w:rPr>
      </w:pPr>
      <w:r w:rsidRPr="004E3A4A">
        <w:rPr>
          <w:i/>
          <w:sz w:val="20"/>
          <w:szCs w:val="20"/>
        </w:rPr>
        <w:t xml:space="preserve">Vejledning til udfyldelse af denne praktikbeskrivelse med uddannelsesplan. Praktikinstitutionen udfylder de hvide felter med oplysninger om institutionen. </w:t>
      </w:r>
    </w:p>
    <w:p w14:paraId="15580876" w14:textId="77777777" w:rsidR="00E817B2" w:rsidRDefault="00B10F4F" w:rsidP="00B10F4F">
      <w:pPr>
        <w:rPr>
          <w:i/>
          <w:sz w:val="20"/>
          <w:szCs w:val="20"/>
        </w:rPr>
      </w:pPr>
      <w:r w:rsidRPr="004E3A4A">
        <w:rPr>
          <w:i/>
          <w:sz w:val="20"/>
          <w:szCs w:val="20"/>
        </w:rPr>
        <w:t>Under de enkelte praktikperioder udfyldes de relevante perioder med beskrivelser af hvordan man arbejder i institutionen med de respektive videns-og færdighedsmål</w:t>
      </w:r>
      <w:r w:rsidR="00E817B2">
        <w:rPr>
          <w:i/>
          <w:sz w:val="20"/>
          <w:szCs w:val="20"/>
        </w:rPr>
        <w:t>.</w:t>
      </w:r>
    </w:p>
    <w:p w14:paraId="6D4955A8" w14:textId="77777777" w:rsidR="00B10F4F" w:rsidRDefault="00B10F4F" w:rsidP="00B10F4F">
      <w:pPr>
        <w:rPr>
          <w:i/>
          <w:color w:val="FF0000"/>
          <w:sz w:val="20"/>
          <w:szCs w:val="20"/>
        </w:rPr>
      </w:pPr>
      <w:r w:rsidRPr="004E3A4A">
        <w:rPr>
          <w:i/>
          <w:sz w:val="20"/>
          <w:szCs w:val="20"/>
        </w:rPr>
        <w:t xml:space="preserve">Den studerende udarbejder læringsmål for den pågældende praktikperiode i skabelonen under uddannelsesplanen. Den studerendes læringsmål beskriver, hvordan han/hun konkret vil arbejde med periodens videns- og færdighedsmål i løbet af praktikken. </w:t>
      </w:r>
      <w:r w:rsidRPr="004E3A4A">
        <w:rPr>
          <w:i/>
          <w:color w:val="FF0000"/>
          <w:sz w:val="20"/>
          <w:szCs w:val="20"/>
        </w:rPr>
        <w:t xml:space="preserve">(Man kan skille den studerendes læringsmål ud i et særskilt dokument). </w:t>
      </w:r>
    </w:p>
    <w:p w14:paraId="3167F01D" w14:textId="77777777" w:rsidR="00B10F4F" w:rsidRPr="00651CBE" w:rsidRDefault="00B10F4F" w:rsidP="00B10F4F">
      <w:pPr>
        <w:rPr>
          <w:i/>
          <w:color w:val="FF0000"/>
          <w:sz w:val="20"/>
          <w:szCs w:val="20"/>
        </w:rPr>
      </w:pPr>
      <w:r w:rsidRPr="004E3A4A">
        <w:rPr>
          <w:i/>
          <w:sz w:val="20"/>
          <w:szCs w:val="20"/>
        </w:rPr>
        <w:t xml:space="preserve">Praktikvejleder udfylder </w:t>
      </w:r>
      <w:r w:rsidR="00614B51">
        <w:rPr>
          <w:i/>
          <w:sz w:val="20"/>
          <w:szCs w:val="20"/>
        </w:rPr>
        <w:t>praktikudtalelse</w:t>
      </w:r>
      <w:r w:rsidRPr="004E3A4A">
        <w:rPr>
          <w:i/>
          <w:sz w:val="20"/>
          <w:szCs w:val="20"/>
        </w:rPr>
        <w:t xml:space="preserve">n efter </w:t>
      </w:r>
      <w:r w:rsidR="00614B51">
        <w:rPr>
          <w:i/>
          <w:sz w:val="20"/>
          <w:szCs w:val="20"/>
        </w:rPr>
        <w:t>statusmøde</w:t>
      </w:r>
      <w:r w:rsidRPr="004E3A4A">
        <w:rPr>
          <w:i/>
          <w:sz w:val="20"/>
          <w:szCs w:val="20"/>
        </w:rPr>
        <w:t>t. Der er skabelon hertil un</w:t>
      </w:r>
      <w:r>
        <w:rPr>
          <w:i/>
          <w:sz w:val="20"/>
          <w:szCs w:val="20"/>
        </w:rPr>
        <w:t xml:space="preserve">der den studerendes læringsmål. Praktikbeskrivelsen inddrager således både praktikstedets uddannelsesplan og den studerendes læringsmål samt praktikstedets </w:t>
      </w:r>
      <w:r w:rsidR="00614B51">
        <w:rPr>
          <w:i/>
          <w:sz w:val="20"/>
          <w:szCs w:val="20"/>
        </w:rPr>
        <w:t>praktikudtalelse</w:t>
      </w:r>
      <w:r>
        <w:rPr>
          <w:i/>
          <w:sz w:val="20"/>
          <w:szCs w:val="20"/>
        </w:rPr>
        <w:t xml:space="preserve">. </w:t>
      </w:r>
      <w:r>
        <w:rPr>
          <w:i/>
          <w:color w:val="FF0000"/>
          <w:sz w:val="20"/>
          <w:szCs w:val="20"/>
        </w:rPr>
        <w:t>(</w:t>
      </w:r>
      <w:r w:rsidR="00614B51">
        <w:rPr>
          <w:i/>
          <w:color w:val="FF0000"/>
          <w:sz w:val="20"/>
          <w:szCs w:val="20"/>
        </w:rPr>
        <w:t>praktikudtalelse</w:t>
      </w:r>
      <w:r>
        <w:rPr>
          <w:i/>
          <w:color w:val="FF0000"/>
          <w:sz w:val="20"/>
          <w:szCs w:val="20"/>
        </w:rPr>
        <w:t>n kan adskilles fra praktikbeskrivelsen, når den videregives til professionshøjskolen).</w:t>
      </w:r>
    </w:p>
    <w:p w14:paraId="7B735988" w14:textId="77777777" w:rsidR="00B10F4F" w:rsidRDefault="00B10F4F"/>
    <w:tbl>
      <w:tblPr>
        <w:tblStyle w:val="Tabel-Gitter"/>
        <w:tblW w:w="0" w:type="auto"/>
        <w:tblLook w:val="04A0" w:firstRow="1" w:lastRow="0" w:firstColumn="1" w:lastColumn="0" w:noHBand="0" w:noVBand="1"/>
      </w:tblPr>
      <w:tblGrid>
        <w:gridCol w:w="5715"/>
        <w:gridCol w:w="6301"/>
        <w:gridCol w:w="1412"/>
      </w:tblGrid>
      <w:tr w:rsidR="00B10F4F" w14:paraId="6438DB26" w14:textId="77777777" w:rsidTr="00A021EE">
        <w:tc>
          <w:tcPr>
            <w:tcW w:w="13578" w:type="dxa"/>
            <w:gridSpan w:val="3"/>
            <w:shd w:val="clear" w:color="auto" w:fill="D9D9D9" w:themeFill="background1" w:themeFillShade="D9"/>
            <w:tcMar>
              <w:top w:w="57" w:type="dxa"/>
              <w:bottom w:w="57" w:type="dxa"/>
            </w:tcMar>
            <w:vAlign w:val="center"/>
          </w:tcPr>
          <w:p w14:paraId="133E9DCF" w14:textId="77777777" w:rsidR="00B10F4F" w:rsidRDefault="00B10F4F" w:rsidP="00B10F4F">
            <w:pPr>
              <w:jc w:val="center"/>
            </w:pPr>
            <w:r w:rsidRPr="008C1BD5">
              <w:rPr>
                <w:b/>
                <w:sz w:val="48"/>
                <w:szCs w:val="48"/>
              </w:rPr>
              <w:t>A. Beskrivelse af praktikstedet</w:t>
            </w:r>
          </w:p>
        </w:tc>
      </w:tr>
      <w:tr w:rsidR="00DB265E" w14:paraId="4189B0FF" w14:textId="77777777" w:rsidTr="00DB265E">
        <w:tc>
          <w:tcPr>
            <w:tcW w:w="5778" w:type="dxa"/>
            <w:shd w:val="clear" w:color="auto" w:fill="D9D9D9" w:themeFill="background1" w:themeFillShade="D9"/>
          </w:tcPr>
          <w:p w14:paraId="743C2F8C" w14:textId="77777777" w:rsidR="00DB265E" w:rsidRPr="00B10F4F" w:rsidRDefault="00DB265E">
            <w:pPr>
              <w:rPr>
                <w:b/>
                <w:sz w:val="20"/>
                <w:szCs w:val="20"/>
              </w:rPr>
            </w:pPr>
          </w:p>
        </w:tc>
        <w:tc>
          <w:tcPr>
            <w:tcW w:w="7800" w:type="dxa"/>
            <w:gridSpan w:val="2"/>
          </w:tcPr>
          <w:p w14:paraId="43F8F988" w14:textId="77777777" w:rsidR="00DB265E" w:rsidRPr="00DB265E" w:rsidRDefault="00DB265E">
            <w:pPr>
              <w:rPr>
                <w:sz w:val="20"/>
                <w:szCs w:val="20"/>
              </w:rPr>
            </w:pPr>
            <w:r w:rsidRPr="00DB265E">
              <w:rPr>
                <w:sz w:val="20"/>
                <w:szCs w:val="20"/>
              </w:rPr>
              <w:t>Skriv i de hvide felter</w:t>
            </w:r>
            <w:r>
              <w:rPr>
                <w:sz w:val="20"/>
                <w:szCs w:val="20"/>
              </w:rPr>
              <w:t xml:space="preserve"> nedenfor</w:t>
            </w:r>
          </w:p>
        </w:tc>
      </w:tr>
      <w:tr w:rsidR="00DB265E" w14:paraId="087706DD" w14:textId="77777777" w:rsidTr="00A021EE">
        <w:tc>
          <w:tcPr>
            <w:tcW w:w="5778" w:type="dxa"/>
            <w:shd w:val="clear" w:color="auto" w:fill="D9D9D9" w:themeFill="background1" w:themeFillShade="D9"/>
            <w:tcMar>
              <w:top w:w="57" w:type="dxa"/>
              <w:bottom w:w="57" w:type="dxa"/>
            </w:tcMar>
          </w:tcPr>
          <w:p w14:paraId="5A57F144" w14:textId="77777777" w:rsidR="00B10F4F" w:rsidRPr="00B10F4F" w:rsidRDefault="00B10F4F">
            <w:pPr>
              <w:rPr>
                <w:b/>
                <w:sz w:val="20"/>
                <w:szCs w:val="20"/>
              </w:rPr>
            </w:pPr>
            <w:r w:rsidRPr="00B10F4F">
              <w:rPr>
                <w:b/>
                <w:sz w:val="20"/>
                <w:szCs w:val="20"/>
              </w:rPr>
              <w:t>Institutionens navn:</w:t>
            </w:r>
          </w:p>
        </w:tc>
        <w:tc>
          <w:tcPr>
            <w:tcW w:w="7800" w:type="dxa"/>
            <w:gridSpan w:val="2"/>
          </w:tcPr>
          <w:p w14:paraId="7ACF943E" w14:textId="6354AA06" w:rsidR="00B10F4F" w:rsidRDefault="00EC71CF">
            <w:r>
              <w:t>Pedersborg</w:t>
            </w:r>
            <w:r w:rsidR="00303456">
              <w:t xml:space="preserve"> B</w:t>
            </w:r>
            <w:r>
              <w:t>ørnehus</w:t>
            </w:r>
          </w:p>
        </w:tc>
      </w:tr>
      <w:tr w:rsidR="00DB265E" w14:paraId="618FC3B9" w14:textId="77777777" w:rsidTr="00A021EE">
        <w:tc>
          <w:tcPr>
            <w:tcW w:w="5778" w:type="dxa"/>
            <w:shd w:val="clear" w:color="auto" w:fill="D9D9D9" w:themeFill="background1" w:themeFillShade="D9"/>
            <w:tcMar>
              <w:top w:w="57" w:type="dxa"/>
              <w:bottom w:w="57" w:type="dxa"/>
            </w:tcMar>
          </w:tcPr>
          <w:p w14:paraId="594EF4F8" w14:textId="77777777" w:rsidR="00B10F4F" w:rsidRPr="00B10F4F" w:rsidRDefault="00B10F4F">
            <w:pPr>
              <w:rPr>
                <w:b/>
                <w:sz w:val="20"/>
                <w:szCs w:val="20"/>
              </w:rPr>
            </w:pPr>
            <w:r w:rsidRPr="00B10F4F">
              <w:rPr>
                <w:b/>
                <w:sz w:val="20"/>
                <w:szCs w:val="20"/>
              </w:rPr>
              <w:t>Adresse:</w:t>
            </w:r>
          </w:p>
        </w:tc>
        <w:tc>
          <w:tcPr>
            <w:tcW w:w="7800" w:type="dxa"/>
            <w:gridSpan w:val="2"/>
          </w:tcPr>
          <w:p w14:paraId="4518C022" w14:textId="135B8F09" w:rsidR="00B10F4F" w:rsidRDefault="00EC71CF">
            <w:r>
              <w:t>Søholm1, 4180 Sorø</w:t>
            </w:r>
          </w:p>
        </w:tc>
      </w:tr>
      <w:tr w:rsidR="00DB265E" w14:paraId="2F564E01" w14:textId="77777777" w:rsidTr="00A021EE">
        <w:tc>
          <w:tcPr>
            <w:tcW w:w="5778" w:type="dxa"/>
            <w:shd w:val="clear" w:color="auto" w:fill="D9D9D9" w:themeFill="background1" w:themeFillShade="D9"/>
            <w:tcMar>
              <w:top w:w="57" w:type="dxa"/>
              <w:bottom w:w="57" w:type="dxa"/>
            </w:tcMar>
          </w:tcPr>
          <w:p w14:paraId="63547535" w14:textId="77777777" w:rsidR="00B10F4F" w:rsidRPr="00B10F4F" w:rsidRDefault="00B10F4F">
            <w:pPr>
              <w:rPr>
                <w:b/>
                <w:sz w:val="20"/>
                <w:szCs w:val="20"/>
              </w:rPr>
            </w:pPr>
            <w:r w:rsidRPr="00B10F4F">
              <w:rPr>
                <w:b/>
                <w:sz w:val="20"/>
                <w:szCs w:val="20"/>
              </w:rPr>
              <w:t>Tlf.:</w:t>
            </w:r>
          </w:p>
        </w:tc>
        <w:tc>
          <w:tcPr>
            <w:tcW w:w="7800" w:type="dxa"/>
            <w:gridSpan w:val="2"/>
          </w:tcPr>
          <w:p w14:paraId="3A216CC3" w14:textId="1B3F8D2F" w:rsidR="00B10F4F" w:rsidRDefault="00566156" w:rsidP="00E61E4A">
            <w:r>
              <w:t>3031</w:t>
            </w:r>
            <w:r w:rsidR="00743925">
              <w:t>8341</w:t>
            </w:r>
          </w:p>
        </w:tc>
      </w:tr>
      <w:tr w:rsidR="00DB265E" w14:paraId="140FE32D" w14:textId="77777777" w:rsidTr="00A021EE">
        <w:tc>
          <w:tcPr>
            <w:tcW w:w="5778" w:type="dxa"/>
            <w:shd w:val="clear" w:color="auto" w:fill="D9D9D9" w:themeFill="background1" w:themeFillShade="D9"/>
            <w:tcMar>
              <w:top w:w="57" w:type="dxa"/>
              <w:bottom w:w="57" w:type="dxa"/>
            </w:tcMar>
          </w:tcPr>
          <w:p w14:paraId="1CFB5C0D" w14:textId="77777777" w:rsidR="00B10F4F" w:rsidRPr="00B10F4F" w:rsidRDefault="00B10F4F">
            <w:pPr>
              <w:rPr>
                <w:b/>
                <w:sz w:val="20"/>
                <w:szCs w:val="20"/>
              </w:rPr>
            </w:pPr>
            <w:r w:rsidRPr="00B10F4F">
              <w:rPr>
                <w:b/>
                <w:sz w:val="20"/>
                <w:szCs w:val="20"/>
              </w:rPr>
              <w:t>E-mailadresse:</w:t>
            </w:r>
          </w:p>
        </w:tc>
        <w:tc>
          <w:tcPr>
            <w:tcW w:w="7800" w:type="dxa"/>
            <w:gridSpan w:val="2"/>
          </w:tcPr>
          <w:p w14:paraId="72071079" w14:textId="780F7940" w:rsidR="00B10F4F" w:rsidRDefault="00F04570" w:rsidP="00B73AAD">
            <w:pPr>
              <w:spacing w:line="480" w:lineRule="auto"/>
            </w:pPr>
            <w:r>
              <w:t>leder</w:t>
            </w:r>
            <w:r w:rsidR="00B73AAD">
              <w:t>@</w:t>
            </w:r>
            <w:r w:rsidR="00303456">
              <w:t>pedersborgboernehus.dk</w:t>
            </w:r>
          </w:p>
        </w:tc>
      </w:tr>
      <w:tr w:rsidR="00DB265E" w14:paraId="0E1FBFBE" w14:textId="77777777" w:rsidTr="00A021EE">
        <w:tc>
          <w:tcPr>
            <w:tcW w:w="5778" w:type="dxa"/>
            <w:shd w:val="clear" w:color="auto" w:fill="D9D9D9" w:themeFill="background1" w:themeFillShade="D9"/>
            <w:tcMar>
              <w:top w:w="57" w:type="dxa"/>
              <w:bottom w:w="57" w:type="dxa"/>
            </w:tcMar>
          </w:tcPr>
          <w:p w14:paraId="408AFA82" w14:textId="77777777" w:rsidR="00B10F4F" w:rsidRPr="00B10F4F" w:rsidRDefault="00B10F4F">
            <w:pPr>
              <w:rPr>
                <w:b/>
                <w:sz w:val="20"/>
                <w:szCs w:val="20"/>
              </w:rPr>
            </w:pPr>
            <w:r w:rsidRPr="00B10F4F">
              <w:rPr>
                <w:b/>
                <w:sz w:val="20"/>
                <w:szCs w:val="20"/>
              </w:rPr>
              <w:t>Hjemmesideadresse:</w:t>
            </w:r>
          </w:p>
        </w:tc>
        <w:tc>
          <w:tcPr>
            <w:tcW w:w="7800" w:type="dxa"/>
            <w:gridSpan w:val="2"/>
          </w:tcPr>
          <w:p w14:paraId="2EB919CE" w14:textId="3D54ACD2" w:rsidR="00B10F4F" w:rsidRDefault="00D436A7">
            <w:r>
              <w:t>www.pedersborg</w:t>
            </w:r>
            <w:r w:rsidR="004938DE">
              <w:t>boernehus.dk</w:t>
            </w:r>
          </w:p>
        </w:tc>
      </w:tr>
      <w:tr w:rsidR="00DB265E" w14:paraId="31A02257" w14:textId="77777777" w:rsidTr="00A021EE">
        <w:tc>
          <w:tcPr>
            <w:tcW w:w="5778" w:type="dxa"/>
            <w:shd w:val="clear" w:color="auto" w:fill="D9D9D9" w:themeFill="background1" w:themeFillShade="D9"/>
            <w:tcMar>
              <w:top w:w="57" w:type="dxa"/>
              <w:bottom w:w="57" w:type="dxa"/>
            </w:tcMar>
          </w:tcPr>
          <w:p w14:paraId="730B8F92" w14:textId="77777777" w:rsidR="00B10F4F" w:rsidRPr="00B10F4F" w:rsidRDefault="00B10F4F">
            <w:pPr>
              <w:rPr>
                <w:b/>
                <w:sz w:val="20"/>
                <w:szCs w:val="20"/>
              </w:rPr>
            </w:pPr>
            <w:r w:rsidRPr="00B10F4F">
              <w:rPr>
                <w:b/>
                <w:sz w:val="20"/>
                <w:szCs w:val="20"/>
              </w:rPr>
              <w:t>Åbningstider:</w:t>
            </w:r>
          </w:p>
        </w:tc>
        <w:tc>
          <w:tcPr>
            <w:tcW w:w="7800" w:type="dxa"/>
            <w:gridSpan w:val="2"/>
          </w:tcPr>
          <w:p w14:paraId="1D8FD30C" w14:textId="074021CA" w:rsidR="00B10F4F" w:rsidRDefault="003578BE">
            <w:r>
              <w:t xml:space="preserve">Mandag til torsdag fra </w:t>
            </w:r>
            <w:r w:rsidR="00D00FDD">
              <w:t xml:space="preserve">6.30-17; </w:t>
            </w:r>
            <w:r>
              <w:t>Fredag 6.30</w:t>
            </w:r>
            <w:r w:rsidR="0095460F">
              <w:t>-16.30</w:t>
            </w:r>
          </w:p>
        </w:tc>
      </w:tr>
      <w:tr w:rsidR="00DB265E" w14:paraId="3124619D" w14:textId="77777777" w:rsidTr="00A021EE">
        <w:tc>
          <w:tcPr>
            <w:tcW w:w="5778" w:type="dxa"/>
            <w:shd w:val="clear" w:color="auto" w:fill="D9D9D9" w:themeFill="background1" w:themeFillShade="D9"/>
            <w:tcMar>
              <w:top w:w="57" w:type="dxa"/>
              <w:bottom w:w="57" w:type="dxa"/>
            </w:tcMar>
          </w:tcPr>
          <w:p w14:paraId="6752392C" w14:textId="77777777" w:rsidR="00B10F4F" w:rsidRPr="00B10F4F" w:rsidRDefault="00B10F4F">
            <w:pPr>
              <w:rPr>
                <w:b/>
                <w:sz w:val="20"/>
                <w:szCs w:val="20"/>
              </w:rPr>
            </w:pPr>
            <w:r w:rsidRPr="00B10F4F">
              <w:rPr>
                <w:b/>
                <w:sz w:val="20"/>
                <w:szCs w:val="20"/>
              </w:rPr>
              <w:lastRenderedPageBreak/>
              <w:t>Institutionsleder:</w:t>
            </w:r>
          </w:p>
        </w:tc>
        <w:tc>
          <w:tcPr>
            <w:tcW w:w="7800" w:type="dxa"/>
            <w:gridSpan w:val="2"/>
          </w:tcPr>
          <w:p w14:paraId="58683775" w14:textId="77777777" w:rsidR="00B10F4F" w:rsidRDefault="00D8010F">
            <w:r>
              <w:t>Reno Petersen</w:t>
            </w:r>
          </w:p>
        </w:tc>
      </w:tr>
      <w:tr w:rsidR="00DB265E" w14:paraId="7927E524" w14:textId="77777777" w:rsidTr="00A021EE">
        <w:trPr>
          <w:trHeight w:val="376"/>
        </w:trPr>
        <w:tc>
          <w:tcPr>
            <w:tcW w:w="5778" w:type="dxa"/>
            <w:vMerge w:val="restart"/>
            <w:shd w:val="clear" w:color="auto" w:fill="D9D9D9" w:themeFill="background1" w:themeFillShade="D9"/>
            <w:tcMar>
              <w:top w:w="57" w:type="dxa"/>
              <w:bottom w:w="57" w:type="dxa"/>
            </w:tcMar>
          </w:tcPr>
          <w:p w14:paraId="5BC1A345" w14:textId="77777777" w:rsidR="00B10F4F" w:rsidRPr="00B10F4F" w:rsidRDefault="00B10F4F">
            <w:pPr>
              <w:rPr>
                <w:b/>
                <w:sz w:val="20"/>
                <w:szCs w:val="20"/>
              </w:rPr>
            </w:pPr>
            <w:r w:rsidRPr="00B10F4F">
              <w:rPr>
                <w:b/>
                <w:sz w:val="20"/>
                <w:szCs w:val="20"/>
              </w:rPr>
              <w:t>Specialiseringsmuligheder på praktikstedet:</w:t>
            </w:r>
          </w:p>
          <w:p w14:paraId="2EA162BD" w14:textId="77777777" w:rsidR="00B10F4F" w:rsidRPr="00B10F4F" w:rsidRDefault="00B10F4F">
            <w:pPr>
              <w:rPr>
                <w:sz w:val="20"/>
                <w:szCs w:val="20"/>
              </w:rPr>
            </w:pPr>
            <w:r>
              <w:rPr>
                <w:sz w:val="20"/>
                <w:szCs w:val="20"/>
              </w:rPr>
              <w:t>For hurtigt overblik, sæt kryds ved de specialiseringsmuligheder, der er på praktikstedet.</w:t>
            </w:r>
          </w:p>
        </w:tc>
        <w:tc>
          <w:tcPr>
            <w:tcW w:w="6379" w:type="dxa"/>
            <w:shd w:val="clear" w:color="auto" w:fill="D9D9D9" w:themeFill="background1" w:themeFillShade="D9"/>
            <w:vAlign w:val="center"/>
          </w:tcPr>
          <w:p w14:paraId="0055A9E1" w14:textId="0C7819BF" w:rsidR="00B10F4F" w:rsidRPr="00B10F4F" w:rsidRDefault="008E67C7" w:rsidP="00B10F4F">
            <w:pPr>
              <w:rPr>
                <w:sz w:val="20"/>
                <w:szCs w:val="20"/>
              </w:rPr>
            </w:pPr>
            <w:r>
              <w:rPr>
                <w:sz w:val="20"/>
                <w:szCs w:val="20"/>
              </w:rPr>
              <w:t>Dagtilbuds pædagogik</w:t>
            </w:r>
          </w:p>
        </w:tc>
        <w:tc>
          <w:tcPr>
            <w:tcW w:w="1421" w:type="dxa"/>
          </w:tcPr>
          <w:p w14:paraId="7162DF92" w14:textId="77777777" w:rsidR="00B10F4F" w:rsidRDefault="00D8010F">
            <w:r>
              <w:t>x</w:t>
            </w:r>
          </w:p>
        </w:tc>
      </w:tr>
      <w:tr w:rsidR="00DB265E" w14:paraId="47D390C4" w14:textId="77777777" w:rsidTr="00A021EE">
        <w:trPr>
          <w:trHeight w:val="377"/>
        </w:trPr>
        <w:tc>
          <w:tcPr>
            <w:tcW w:w="5778" w:type="dxa"/>
            <w:vMerge/>
            <w:shd w:val="clear" w:color="auto" w:fill="D9D9D9" w:themeFill="background1" w:themeFillShade="D9"/>
            <w:tcMar>
              <w:top w:w="57" w:type="dxa"/>
              <w:bottom w:w="57" w:type="dxa"/>
            </w:tcMar>
          </w:tcPr>
          <w:p w14:paraId="0A8E7D1C" w14:textId="77777777" w:rsidR="00B10F4F" w:rsidRPr="00B10F4F" w:rsidRDefault="00B10F4F">
            <w:pPr>
              <w:rPr>
                <w:b/>
                <w:sz w:val="20"/>
                <w:szCs w:val="20"/>
              </w:rPr>
            </w:pPr>
          </w:p>
        </w:tc>
        <w:tc>
          <w:tcPr>
            <w:tcW w:w="6379" w:type="dxa"/>
            <w:shd w:val="clear" w:color="auto" w:fill="D9D9D9" w:themeFill="background1" w:themeFillShade="D9"/>
            <w:vAlign w:val="center"/>
          </w:tcPr>
          <w:p w14:paraId="1762455C" w14:textId="77777777" w:rsidR="00B10F4F" w:rsidRPr="00B10F4F" w:rsidRDefault="00B10F4F" w:rsidP="00B10F4F">
            <w:pPr>
              <w:rPr>
                <w:sz w:val="20"/>
                <w:szCs w:val="20"/>
              </w:rPr>
            </w:pPr>
            <w:r>
              <w:rPr>
                <w:sz w:val="20"/>
                <w:szCs w:val="20"/>
              </w:rPr>
              <w:t>Skole- og fritidspædagogik</w:t>
            </w:r>
          </w:p>
        </w:tc>
        <w:tc>
          <w:tcPr>
            <w:tcW w:w="1421" w:type="dxa"/>
          </w:tcPr>
          <w:p w14:paraId="300B9804" w14:textId="77777777" w:rsidR="00B10F4F" w:rsidRDefault="00B10F4F"/>
        </w:tc>
      </w:tr>
      <w:tr w:rsidR="00DB265E" w14:paraId="5A84834D" w14:textId="77777777" w:rsidTr="00A021EE">
        <w:trPr>
          <w:trHeight w:val="377"/>
        </w:trPr>
        <w:tc>
          <w:tcPr>
            <w:tcW w:w="5778" w:type="dxa"/>
            <w:vMerge/>
            <w:shd w:val="clear" w:color="auto" w:fill="D9D9D9" w:themeFill="background1" w:themeFillShade="D9"/>
            <w:tcMar>
              <w:top w:w="57" w:type="dxa"/>
              <w:bottom w:w="57" w:type="dxa"/>
            </w:tcMar>
          </w:tcPr>
          <w:p w14:paraId="1A659BB4" w14:textId="77777777" w:rsidR="00B10F4F" w:rsidRPr="00B10F4F" w:rsidRDefault="00B10F4F">
            <w:pPr>
              <w:rPr>
                <w:b/>
                <w:sz w:val="20"/>
                <w:szCs w:val="20"/>
              </w:rPr>
            </w:pPr>
          </w:p>
        </w:tc>
        <w:tc>
          <w:tcPr>
            <w:tcW w:w="6379" w:type="dxa"/>
            <w:shd w:val="clear" w:color="auto" w:fill="D9D9D9" w:themeFill="background1" w:themeFillShade="D9"/>
            <w:vAlign w:val="center"/>
          </w:tcPr>
          <w:p w14:paraId="4712FC77" w14:textId="77777777" w:rsidR="00B10F4F" w:rsidRPr="00B10F4F" w:rsidRDefault="00B10F4F" w:rsidP="00B10F4F">
            <w:pPr>
              <w:rPr>
                <w:sz w:val="20"/>
                <w:szCs w:val="20"/>
              </w:rPr>
            </w:pPr>
            <w:r>
              <w:rPr>
                <w:sz w:val="20"/>
                <w:szCs w:val="20"/>
              </w:rPr>
              <w:t>Social- og specialpædagogik</w:t>
            </w:r>
          </w:p>
        </w:tc>
        <w:tc>
          <w:tcPr>
            <w:tcW w:w="1421" w:type="dxa"/>
          </w:tcPr>
          <w:p w14:paraId="3E6C4449" w14:textId="77777777" w:rsidR="00B10F4F" w:rsidRDefault="00B10F4F"/>
        </w:tc>
      </w:tr>
      <w:tr w:rsidR="00DB265E" w14:paraId="16770AAE" w14:textId="77777777" w:rsidTr="00A021EE">
        <w:tc>
          <w:tcPr>
            <w:tcW w:w="5778" w:type="dxa"/>
            <w:shd w:val="clear" w:color="auto" w:fill="D9D9D9" w:themeFill="background1" w:themeFillShade="D9"/>
            <w:tcMar>
              <w:top w:w="57" w:type="dxa"/>
              <w:bottom w:w="57" w:type="dxa"/>
            </w:tcMar>
          </w:tcPr>
          <w:p w14:paraId="28AE188F" w14:textId="77777777" w:rsidR="00B10F4F" w:rsidRDefault="00B10F4F">
            <w:pPr>
              <w:rPr>
                <w:b/>
                <w:sz w:val="20"/>
                <w:szCs w:val="20"/>
              </w:rPr>
            </w:pPr>
            <w:r>
              <w:rPr>
                <w:b/>
                <w:sz w:val="20"/>
                <w:szCs w:val="20"/>
              </w:rPr>
              <w:t>Fysiske rammer, ude og inde:</w:t>
            </w:r>
          </w:p>
          <w:p w14:paraId="39F0FBE5" w14:textId="77777777" w:rsidR="00B10F4F" w:rsidRPr="00B10F4F" w:rsidRDefault="00B10F4F">
            <w:pPr>
              <w:rPr>
                <w:sz w:val="20"/>
                <w:szCs w:val="20"/>
              </w:rPr>
            </w:pPr>
            <w:r>
              <w:rPr>
                <w:sz w:val="20"/>
                <w:szCs w:val="20"/>
              </w:rPr>
              <w:t>Faciliteter (herunder faciliteter i lokalområdet).</w:t>
            </w:r>
          </w:p>
        </w:tc>
        <w:tc>
          <w:tcPr>
            <w:tcW w:w="7800" w:type="dxa"/>
            <w:gridSpan w:val="2"/>
          </w:tcPr>
          <w:p w14:paraId="1A147E29" w14:textId="4024FEA3" w:rsidR="00673DF0" w:rsidRDefault="003C7AC9" w:rsidP="00AB0B14">
            <w:r>
              <w:t xml:space="preserve">Pedersborg Børnehus </w:t>
            </w:r>
            <w:r w:rsidR="000E3FF4">
              <w:t xml:space="preserve">er </w:t>
            </w:r>
            <w:r w:rsidR="0002746F">
              <w:t>beliggende på</w:t>
            </w:r>
            <w:r w:rsidR="002059CB">
              <w:t xml:space="preserve"> Søholm 1, 4180 Sorø. Institutionen er </w:t>
            </w:r>
            <w:r w:rsidR="000E3FF4">
              <w:t>e</w:t>
            </w:r>
            <w:r w:rsidR="006A4598">
              <w:t>t</w:t>
            </w:r>
            <w:r w:rsidR="000E3FF4">
              <w:t xml:space="preserve"> priva</w:t>
            </w:r>
            <w:r w:rsidR="002E229B">
              <w:t>t børneh</w:t>
            </w:r>
            <w:r w:rsidR="006A4598">
              <w:t>us</w:t>
            </w:r>
            <w:r w:rsidR="0092684B">
              <w:t xml:space="preserve">. </w:t>
            </w:r>
          </w:p>
          <w:p w14:paraId="0E3B7938" w14:textId="27C0F20C" w:rsidR="00400B85" w:rsidRDefault="00400B85" w:rsidP="00AB0B14"/>
          <w:p w14:paraId="72C6461F" w14:textId="77777777" w:rsidR="004C2223" w:rsidRDefault="00400B85" w:rsidP="00AB0B14">
            <w:r>
              <w:t>V</w:t>
            </w:r>
            <w:r w:rsidR="002059CB">
              <w:t>i</w:t>
            </w:r>
            <w:r w:rsidR="002E229B">
              <w:t xml:space="preserve"> </w:t>
            </w:r>
            <w:r w:rsidR="002059CB">
              <w:t>bor</w:t>
            </w:r>
            <w:r w:rsidR="00DF4D66">
              <w:t xml:space="preserve"> i et stille kvarter, tæt på bu</w:t>
            </w:r>
            <w:r w:rsidR="003A6627">
              <w:t>sstoppested, og</w:t>
            </w:r>
            <w:r w:rsidR="002059CB">
              <w:t xml:space="preserve"> der er</w:t>
            </w:r>
            <w:r w:rsidR="003A6627">
              <w:t xml:space="preserve"> </w:t>
            </w:r>
            <w:r w:rsidR="00E34638">
              <w:t xml:space="preserve">5 min. </w:t>
            </w:r>
            <w:r w:rsidR="000A3486">
              <w:t>k</w:t>
            </w:r>
            <w:r w:rsidR="00E34638">
              <w:t>ørsel</w:t>
            </w:r>
            <w:r w:rsidR="005F0341">
              <w:t xml:space="preserve"> i bil</w:t>
            </w:r>
            <w:r w:rsidR="00E34638">
              <w:t xml:space="preserve"> </w:t>
            </w:r>
            <w:r w:rsidR="000A3486">
              <w:t xml:space="preserve">til </w:t>
            </w:r>
            <w:r w:rsidR="003A6627">
              <w:t>motorvejen</w:t>
            </w:r>
            <w:r w:rsidR="00E34638">
              <w:t xml:space="preserve">. </w:t>
            </w:r>
            <w:r w:rsidR="00A83DA3">
              <w:t xml:space="preserve">Institutionen ligger imellem 2 </w:t>
            </w:r>
            <w:r w:rsidR="00624CCC">
              <w:t xml:space="preserve">søer, Tuel sø og Pedersborg sø, som </w:t>
            </w:r>
            <w:r w:rsidR="008519C8">
              <w:t xml:space="preserve">ligger i gåafstand. </w:t>
            </w:r>
            <w:r w:rsidR="00A05A87">
              <w:t>Det er et yndet mål</w:t>
            </w:r>
            <w:r w:rsidR="006251ED">
              <w:t>, at børnene</w:t>
            </w:r>
            <w:r w:rsidR="00A05A87">
              <w:t xml:space="preserve"> </w:t>
            </w:r>
            <w:r w:rsidR="006251ED">
              <w:t xml:space="preserve">går på ture </w:t>
            </w:r>
            <w:r w:rsidR="006432A4">
              <w:t>der.</w:t>
            </w:r>
            <w:r w:rsidR="00782E73">
              <w:t xml:space="preserve"> </w:t>
            </w:r>
          </w:p>
          <w:p w14:paraId="49D511C2" w14:textId="77777777" w:rsidR="004C2223" w:rsidRDefault="00782E73" w:rsidP="00AB0B14">
            <w:r>
              <w:t>Vi har hyggeligt indrettede stuer</w:t>
            </w:r>
            <w:r w:rsidR="00B51F0F">
              <w:t>, hvor vi modtager børn og forældre, hver morgen. Vi begynder dagen samlet kl. 6.</w:t>
            </w:r>
            <w:r w:rsidR="000B4888">
              <w:t>30 hvor har morgenmad i fællesrummet indtil kl. 7.30.</w:t>
            </w:r>
            <w:r w:rsidR="00E30E49">
              <w:t xml:space="preserve"> Vi har valgt at indrette vores hus og stuer så det er tilpasset </w:t>
            </w:r>
            <w:r w:rsidR="00904F63">
              <w:t>vores børn og målgruppe</w:t>
            </w:r>
            <w:r w:rsidR="004C2223">
              <w:t>r</w:t>
            </w:r>
            <w:r w:rsidR="00904F63">
              <w:t xml:space="preserve">. </w:t>
            </w:r>
          </w:p>
          <w:p w14:paraId="2A242837" w14:textId="77777777" w:rsidR="004C2223" w:rsidRDefault="004C2223" w:rsidP="00AB0B14"/>
          <w:p w14:paraId="459E71B4" w14:textId="77777777" w:rsidR="005A7550" w:rsidRDefault="00904F63" w:rsidP="00AB0B14">
            <w:r>
              <w:t>Børnene i både vuggestuen og småbørnsgruppen har brug for at blive skærmet for</w:t>
            </w:r>
            <w:r w:rsidR="00BE237C">
              <w:t xml:space="preserve"> herved,</w:t>
            </w:r>
            <w:r>
              <w:t xml:space="preserve"> at optimere deres fokus på legen eller den givne aktivitet. Dette har vi gjort ved</w:t>
            </w:r>
            <w:r w:rsidR="008A3EA4">
              <w:t>, at indrette læringsrum med plads til fordybelse. Stuerne er derfor forskelligt indrettet.</w:t>
            </w:r>
            <w:r w:rsidR="00782E73">
              <w:t xml:space="preserve"> </w:t>
            </w:r>
          </w:p>
          <w:p w14:paraId="51D01ED5" w14:textId="77777777" w:rsidR="005A7550" w:rsidRDefault="005A7550" w:rsidP="00AB0B14"/>
          <w:p w14:paraId="2E693BEE" w14:textId="63CAC154" w:rsidR="00B875F5" w:rsidRDefault="00C41D67" w:rsidP="00AB0B14">
            <w:r>
              <w:t xml:space="preserve">I vuggestuegrupperne er der f.eks. mulighed for køkken leg, læsehjørne, lege med dyr, </w:t>
            </w:r>
            <w:r w:rsidR="00345928">
              <w:t>konstruktionslegetøj</w:t>
            </w:r>
            <w:r w:rsidR="00033261">
              <w:t xml:space="preserve">. I fællesrummet ved </w:t>
            </w:r>
            <w:r w:rsidR="005A7550">
              <w:t xml:space="preserve">siden af </w:t>
            </w:r>
            <w:r w:rsidR="00033261">
              <w:t>vuggestue</w:t>
            </w:r>
            <w:r w:rsidR="007B498D">
              <w:t>rne</w:t>
            </w:r>
            <w:r w:rsidR="00033261">
              <w:t xml:space="preserve"> er der desuden en togbane som børnene kan stå og lege ved.</w:t>
            </w:r>
            <w:r w:rsidR="00B3399A">
              <w:t xml:space="preserve"> Vi har indrettet vores stuer så fleksibelt som muligt, for at gøre plads til fleksibilitet og alle former for le</w:t>
            </w:r>
            <w:r w:rsidR="007B498D">
              <w:t xml:space="preserve">g. Vi skifter løbende læringsmiljøer f.eks. </w:t>
            </w:r>
            <w:r w:rsidR="00B96CE9">
              <w:t xml:space="preserve">kunne et læringsmiljø med konstruktionslegetøj blive lavet om til et køkkenmiljø eller andet. Dette gør at vi hele tiden er i ”bevægelse” og får optimeret rammerne omkring børnene. </w:t>
            </w:r>
          </w:p>
          <w:p w14:paraId="5259C6DB" w14:textId="77777777" w:rsidR="00B875F5" w:rsidRDefault="00B875F5" w:rsidP="00AB0B14"/>
          <w:p w14:paraId="3A5BD390" w14:textId="702DA74E" w:rsidR="002E2A0B" w:rsidRDefault="002E2A0B" w:rsidP="00AB0B14">
            <w:r>
              <w:lastRenderedPageBreak/>
              <w:t xml:space="preserve">Hos Skrubtudserne </w:t>
            </w:r>
            <w:r w:rsidR="00B875F5">
              <w:t>er</w:t>
            </w:r>
            <w:r w:rsidR="0078456A">
              <w:t xml:space="preserve"> der er magneter m.m. i forrummet,</w:t>
            </w:r>
            <w:r>
              <w:t xml:space="preserve"> vi har indrettet et læsehjørne på stuen, og</w:t>
            </w:r>
            <w:r w:rsidR="0078456A">
              <w:t xml:space="preserve"> </w:t>
            </w:r>
            <w:r w:rsidR="00CC365B">
              <w:t xml:space="preserve">der er </w:t>
            </w:r>
            <w:r>
              <w:t xml:space="preserve">forskelligt </w:t>
            </w:r>
            <w:r w:rsidR="00CC365B">
              <w:t>konstruktionslegetøj</w:t>
            </w:r>
            <w:r>
              <w:t>, puslespil og andre spil m.m.</w:t>
            </w:r>
            <w:r w:rsidR="00CC365B">
              <w:t xml:space="preserve"> </w:t>
            </w:r>
            <w:r>
              <w:t xml:space="preserve">på stuen </w:t>
            </w:r>
            <w:r w:rsidR="00CC365B">
              <w:t xml:space="preserve">til glæde og gavn for alle børn. </w:t>
            </w:r>
          </w:p>
          <w:p w14:paraId="6C562928" w14:textId="74679A2A" w:rsidR="00D8010F" w:rsidRDefault="00292932" w:rsidP="00AB0B14">
            <w:r>
              <w:t>Hos Skrubtudserne arbejdes</w:t>
            </w:r>
            <w:r w:rsidR="004C1BF9">
              <w:t xml:space="preserve"> til samlinger </w:t>
            </w:r>
            <w:r w:rsidR="009072CD">
              <w:t>bl.a. med</w:t>
            </w:r>
            <w:r w:rsidR="00B22C04">
              <w:t xml:space="preserve"> </w:t>
            </w:r>
            <w:r w:rsidR="009072CD">
              <w:t xml:space="preserve">sproglige </w:t>
            </w:r>
            <w:r w:rsidR="004C1BF9">
              <w:t xml:space="preserve">aktiviteter samt </w:t>
            </w:r>
            <w:r w:rsidR="002E2A0B">
              <w:t>med</w:t>
            </w:r>
            <w:r w:rsidR="00B96CE9">
              <w:t>,</w:t>
            </w:r>
            <w:r w:rsidR="002E2A0B">
              <w:t xml:space="preserve"> </w:t>
            </w:r>
            <w:r w:rsidR="004C1BF9">
              <w:t xml:space="preserve">at </w:t>
            </w:r>
            <w:r w:rsidR="00B22C04">
              <w:t>alle</w:t>
            </w:r>
            <w:r w:rsidR="00C83804">
              <w:t xml:space="preserve"> børn</w:t>
            </w:r>
            <w:r w:rsidR="00B22C04">
              <w:t xml:space="preserve"> har succes med at være ”på”</w:t>
            </w:r>
            <w:r w:rsidR="00C83804">
              <w:t xml:space="preserve">. </w:t>
            </w:r>
            <w:r w:rsidR="005C3E90">
              <w:t xml:space="preserve">Dette for at ruste barnet på sin videre færd. </w:t>
            </w:r>
          </w:p>
          <w:p w14:paraId="7CF42277" w14:textId="2E9ADDF6" w:rsidR="00EB3AEE" w:rsidRDefault="00EB3AEE" w:rsidP="00AB0B14"/>
          <w:p w14:paraId="6380505B" w14:textId="48F10CB5" w:rsidR="00E65E41" w:rsidRDefault="00E65E41" w:rsidP="00AB0B14">
            <w:r>
              <w:t xml:space="preserve">Hos Løverne og Zebraerne arbejdes </w:t>
            </w:r>
            <w:r w:rsidR="00A909F6">
              <w:t xml:space="preserve">også med at fremme sproget hos børnene – dette fordi vi ved at al social udvikling </w:t>
            </w:r>
            <w:r w:rsidR="008161C6">
              <w:t>forudsætter et godt sprog også hos de mindre børn. Desuden arbejdes der med sceince hvor vi f.eks. laver små kemi forsøg hvor vi imitere</w:t>
            </w:r>
            <w:r w:rsidR="008C1E91">
              <w:t>r</w:t>
            </w:r>
            <w:r w:rsidR="008161C6">
              <w:t xml:space="preserve"> gejsere</w:t>
            </w:r>
            <w:r w:rsidR="008C79E5">
              <w:t xml:space="preserve"> som børnene ser, vi laver saltkrystaller ud af en mættet saltopløsning m.m. </w:t>
            </w:r>
            <w:r w:rsidR="008C1E91">
              <w:t xml:space="preserve">Udover dette prioritere vi så ofte det er muligt at tage på ture med børnene. Turene kan gå ud i vores flotte natur som vi er omgivet af eller vi </w:t>
            </w:r>
            <w:r w:rsidR="004F1C89">
              <w:t xml:space="preserve">deltager måske i forskellige kulturarrangementer som tilbydes. </w:t>
            </w:r>
          </w:p>
          <w:p w14:paraId="54DDB06D" w14:textId="77777777" w:rsidR="005C564A" w:rsidRDefault="005C564A" w:rsidP="00AB0B14"/>
          <w:p w14:paraId="6786637C" w14:textId="77D0AAF6" w:rsidR="007673D8" w:rsidRDefault="00E203F0" w:rsidP="00AB0B14">
            <w:r>
              <w:t xml:space="preserve">Institutionen har indenfor </w:t>
            </w:r>
            <w:r w:rsidR="00E91926">
              <w:t>de sidste 3 år, fået nye legepl</w:t>
            </w:r>
            <w:r w:rsidR="005C564A">
              <w:t>adsredskaber på</w:t>
            </w:r>
            <w:r w:rsidR="008C0A3C">
              <w:t xml:space="preserve"> vores legepladser.</w:t>
            </w:r>
            <w:r w:rsidR="0006204D">
              <w:t xml:space="preserve"> Vi er ude så meget som muligt og altid imellem kl. 12.15 og 14. </w:t>
            </w:r>
            <w:r w:rsidR="003D6BA3">
              <w:t>Vuggestuens legeplads består af en hængekøje, en trampolin, et legepladsredskab med en rutsjebane, en babygynge, to andre gynger</w:t>
            </w:r>
            <w:r w:rsidR="00A35C3A">
              <w:t xml:space="preserve">, </w:t>
            </w:r>
            <w:r w:rsidR="00686A9C">
              <w:t>blomster og krydderurter</w:t>
            </w:r>
            <w:r w:rsidR="003D6BA3">
              <w:t xml:space="preserve"> samt en </w:t>
            </w:r>
            <w:r w:rsidR="00686A9C">
              <w:t xml:space="preserve">lille </w:t>
            </w:r>
            <w:r w:rsidR="003D6BA3">
              <w:t xml:space="preserve">sandkasse. </w:t>
            </w:r>
          </w:p>
          <w:p w14:paraId="5571A34F" w14:textId="77777777" w:rsidR="00686A9C" w:rsidRDefault="00686A9C" w:rsidP="00AB0B14"/>
          <w:p w14:paraId="2E342992" w14:textId="3B1801DF" w:rsidR="008C00F2" w:rsidRDefault="00476342" w:rsidP="00AB0B14">
            <w:r>
              <w:t>Børnehaven har to store legepladser. På den store legeplads er der et legepladsredskab med en rutsjebane, en edderkoppegynge, en bålhytte, en fodboldbane</w:t>
            </w:r>
            <w:r w:rsidR="00AA09DB">
              <w:t>, diverse forhindringsbaner, et stor legepladsredskab også med en rutsjebane, en trampolin</w:t>
            </w:r>
            <w:r w:rsidR="007673D8">
              <w:t>, en rundel, et legehus samt en stor sandkasse. Den lidt mindre legeplads bruges oftest til at lukke hvor alle børn samles i den sidste time af åbningstiden.</w:t>
            </w:r>
            <w:r w:rsidR="00A73A5F">
              <w:t xml:space="preserve"> Denne legeplads består at to gynger, tre legehuse, en stor sandkasse der ligner et skib, </w:t>
            </w:r>
            <w:r w:rsidR="00A35C3A">
              <w:t xml:space="preserve">samt diverse krydderurtebede. </w:t>
            </w:r>
          </w:p>
          <w:p w14:paraId="55B4D6B3" w14:textId="5AB548EE" w:rsidR="004C3EF5" w:rsidRDefault="004C3EF5" w:rsidP="00AB0B14"/>
          <w:p w14:paraId="76A56DF1" w14:textId="19A7D4B1" w:rsidR="004C3EF5" w:rsidRDefault="009B4F82" w:rsidP="00AB0B14">
            <w:r>
              <w:t xml:space="preserve">Der er ikke madordning i huset, men huset har </w:t>
            </w:r>
            <w:r w:rsidR="004C3EF5">
              <w:t xml:space="preserve">et </w:t>
            </w:r>
            <w:r w:rsidR="00AB0E74">
              <w:t xml:space="preserve">anretter køkken, hvor stuerne på skift har en maddag om </w:t>
            </w:r>
            <w:r>
              <w:t xml:space="preserve">gang </w:t>
            </w:r>
            <w:r w:rsidR="00AB0E74">
              <w:t>måneden</w:t>
            </w:r>
            <w:r w:rsidR="00673DF0">
              <w:t>. Her</w:t>
            </w:r>
            <w:r w:rsidR="004A04AB">
              <w:t xml:space="preserve"> </w:t>
            </w:r>
            <w:r w:rsidR="00673DF0">
              <w:t xml:space="preserve">laver </w:t>
            </w:r>
            <w:r w:rsidR="009C2DE6">
              <w:t>personalet</w:t>
            </w:r>
            <w:r w:rsidR="00673DF0">
              <w:t xml:space="preserve"> og </w:t>
            </w:r>
            <w:r w:rsidR="009C2DE6">
              <w:t>børn</w:t>
            </w:r>
            <w:r w:rsidR="004A04AB">
              <w:t xml:space="preserve"> mad sammen.</w:t>
            </w:r>
            <w:r w:rsidR="0019584A">
              <w:t xml:space="preserve"> Der er også en junglestue, hvor de store børn</w:t>
            </w:r>
            <w:r w:rsidR="00D86F6A">
              <w:t xml:space="preserve"> fra børnehaven kan gå ind og lege</w:t>
            </w:r>
            <w:r w:rsidR="00F166DE">
              <w:t>, efter aftale med deres voksne på stuen</w:t>
            </w:r>
            <w:r w:rsidR="005B5160">
              <w:t>.</w:t>
            </w:r>
          </w:p>
          <w:p w14:paraId="2882A3E8" w14:textId="77777777" w:rsidR="0027302A" w:rsidRDefault="0027302A" w:rsidP="00AB0B14"/>
          <w:p w14:paraId="6C76A4F4" w14:textId="66499631" w:rsidR="00942030" w:rsidRDefault="0027302A" w:rsidP="00AB0B14">
            <w:r>
              <w:t xml:space="preserve">Der er et </w:t>
            </w:r>
            <w:r w:rsidR="008528E2">
              <w:t>rum som kaldes ”Stort rum”</w:t>
            </w:r>
            <w:r w:rsidR="001550F0">
              <w:t xml:space="preserve"> hvor man samles om morgenen til morgenmad</w:t>
            </w:r>
            <w:r w:rsidR="00B54D39">
              <w:t>, fra 6.30 til 7.30</w:t>
            </w:r>
            <w:r w:rsidR="00076AD8">
              <w:t>.</w:t>
            </w:r>
          </w:p>
          <w:p w14:paraId="03B81988" w14:textId="77777777" w:rsidR="00076AD8" w:rsidRDefault="00076AD8" w:rsidP="00AB0B14"/>
          <w:p w14:paraId="658513F0" w14:textId="5B87BC25" w:rsidR="0027302A" w:rsidRDefault="001D3B8F" w:rsidP="00AB0B14">
            <w:r>
              <w:t>-</w:t>
            </w:r>
            <w:r w:rsidR="00881F17">
              <w:t>Førskolebørnene</w:t>
            </w:r>
            <w:r w:rsidR="00942030">
              <w:t xml:space="preserve"> bruger også rummet, hvor</w:t>
            </w:r>
            <w:r w:rsidR="00881F17">
              <w:t xml:space="preserve"> </w:t>
            </w:r>
            <w:r w:rsidR="00942030">
              <w:t>d</w:t>
            </w:r>
            <w:r w:rsidR="000D2B48">
              <w:t xml:space="preserve">e </w:t>
            </w:r>
            <w:r w:rsidR="00881F17">
              <w:t>samles 1-2 gange om ugen</w:t>
            </w:r>
            <w:r w:rsidR="000D2B48">
              <w:t>. De</w:t>
            </w:r>
            <w:r w:rsidR="004A18E8">
              <w:t>t er fra 9.30 til 11</w:t>
            </w:r>
            <w:r w:rsidR="004037BD">
              <w:t xml:space="preserve">, hvor de </w:t>
            </w:r>
            <w:r w:rsidR="00AA0D7A">
              <w:t xml:space="preserve">forbereder sig til at gå i skole. Der er </w:t>
            </w:r>
            <w:r w:rsidR="00861823">
              <w:t>to</w:t>
            </w:r>
            <w:r w:rsidR="00AA0D7A">
              <w:t xml:space="preserve"> voksne sammen med dem.</w:t>
            </w:r>
          </w:p>
          <w:p w14:paraId="03C6C176" w14:textId="77777777" w:rsidR="00076AD8" w:rsidRDefault="00076AD8" w:rsidP="00AB0B14"/>
          <w:p w14:paraId="73DD9D5A" w14:textId="5C5B04C4" w:rsidR="000A1FF7" w:rsidRDefault="001D3B8F" w:rsidP="00AB0B14">
            <w:r>
              <w:t>-</w:t>
            </w:r>
            <w:r w:rsidR="00ED00A1">
              <w:t>Rummet bruges også til, at de 2-3</w:t>
            </w:r>
            <w:r w:rsidR="00076AD8">
              <w:t xml:space="preserve"> </w:t>
            </w:r>
            <w:r w:rsidR="00ED00A1">
              <w:t>årig vuggestuebørn sover</w:t>
            </w:r>
            <w:r w:rsidR="00297BD2">
              <w:t xml:space="preserve"> middagslur</w:t>
            </w:r>
            <w:r w:rsidR="00ED00A1">
              <w:t xml:space="preserve"> på mad</w:t>
            </w:r>
            <w:r w:rsidR="00F42A14">
              <w:t>ra</w:t>
            </w:r>
            <w:r w:rsidR="00ED00A1">
              <w:t>sser</w:t>
            </w:r>
            <w:r w:rsidR="00297BD2">
              <w:t>.</w:t>
            </w:r>
          </w:p>
          <w:p w14:paraId="70E05E2C" w14:textId="77777777" w:rsidR="00076AD8" w:rsidRDefault="00076AD8" w:rsidP="00AB0B14"/>
          <w:p w14:paraId="3610C621" w14:textId="40850187" w:rsidR="00297BD2" w:rsidRDefault="001D3B8F" w:rsidP="00AB0B14">
            <w:r>
              <w:t>-</w:t>
            </w:r>
            <w:r w:rsidR="00C152A0">
              <w:t xml:space="preserve">Når der er fællesarrangementer, </w:t>
            </w:r>
            <w:r w:rsidR="00F602D9">
              <w:t>bedsteforældrearrangementer hvis vejret ikke tillader at vi er udenfor</w:t>
            </w:r>
            <w:r w:rsidR="005A26F1">
              <w:t xml:space="preserve">, </w:t>
            </w:r>
            <w:r w:rsidR="005A26F1" w:rsidRPr="005A26F1">
              <w:t>mødes hele huset i fællesrummet til eks. adventshygge til jul, store forældremøder,</w:t>
            </w:r>
          </w:p>
          <w:p w14:paraId="2C2BC320" w14:textId="77777777" w:rsidR="005812D5" w:rsidRDefault="005812D5" w:rsidP="00AB0B14"/>
          <w:p w14:paraId="0969F221" w14:textId="2047D14B" w:rsidR="005812D5" w:rsidRDefault="005812D5" w:rsidP="00AB0B14">
            <w:r>
              <w:t>Der er fuld kælder, med et stort motorikrum</w:t>
            </w:r>
            <w:r w:rsidR="001D6916">
              <w:t>,</w:t>
            </w:r>
            <w:r w:rsidR="007B5675">
              <w:t xml:space="preserve"> male værksted og møderum.</w:t>
            </w:r>
            <w:r w:rsidR="00994D87">
              <w:t xml:space="preserve"> Motorikrummet/gymnastiksalen bruges på skift sådan at alle stuer har en fast dag i </w:t>
            </w:r>
            <w:r w:rsidR="00553D2C">
              <w:t>rummet.</w:t>
            </w:r>
            <w:r w:rsidR="003B7EE1">
              <w:t xml:space="preserve"> </w:t>
            </w:r>
          </w:p>
          <w:p w14:paraId="35AF8BF8" w14:textId="77777777" w:rsidR="00686A9C" w:rsidRDefault="00686A9C" w:rsidP="00AB0B14"/>
          <w:p w14:paraId="5DFEBF78" w14:textId="25081078" w:rsidR="00686A9C" w:rsidRDefault="00686A9C" w:rsidP="00AB0B14">
            <w:r>
              <w:t>Alle børn</w:t>
            </w:r>
            <w:r w:rsidR="00121D34">
              <w:t xml:space="preserve"> hos Skrubtudserne, Løverne og Zebraerne har hviletid fra kl. 11.45 til kl. 12.15. De</w:t>
            </w:r>
            <w:r w:rsidR="00F03462">
              <w:t xml:space="preserve">nne tid gør, at børnene får mulighed for at slappe af og det er medvirkende til, at Pedersborg børnehus er et roligt og rart sted for alle at være. </w:t>
            </w:r>
          </w:p>
          <w:p w14:paraId="295AD013" w14:textId="1FB1C3D2" w:rsidR="00B96B09" w:rsidRDefault="00B96B09" w:rsidP="00AB0B14"/>
          <w:p w14:paraId="166AB38E" w14:textId="13A66DE8" w:rsidR="005F0341" w:rsidRDefault="005F0341" w:rsidP="00AB0B14"/>
        </w:tc>
      </w:tr>
      <w:tr w:rsidR="00DB265E" w14:paraId="0BDCAC10" w14:textId="77777777" w:rsidTr="00A021EE">
        <w:tc>
          <w:tcPr>
            <w:tcW w:w="5778" w:type="dxa"/>
            <w:shd w:val="clear" w:color="auto" w:fill="D9D9D9" w:themeFill="background1" w:themeFillShade="D9"/>
            <w:tcMar>
              <w:top w:w="57" w:type="dxa"/>
              <w:bottom w:w="57" w:type="dxa"/>
            </w:tcMar>
          </w:tcPr>
          <w:p w14:paraId="6FE1829C" w14:textId="77777777" w:rsidR="00B10F4F" w:rsidRPr="00B10F4F" w:rsidRDefault="00B10F4F">
            <w:pPr>
              <w:rPr>
                <w:b/>
                <w:sz w:val="20"/>
                <w:szCs w:val="20"/>
              </w:rPr>
            </w:pPr>
            <w:r>
              <w:rPr>
                <w:b/>
                <w:sz w:val="20"/>
                <w:szCs w:val="20"/>
              </w:rPr>
              <w:lastRenderedPageBreak/>
              <w:t>Antal børn/unge/voksne:</w:t>
            </w:r>
          </w:p>
        </w:tc>
        <w:tc>
          <w:tcPr>
            <w:tcW w:w="7800" w:type="dxa"/>
            <w:gridSpan w:val="2"/>
          </w:tcPr>
          <w:p w14:paraId="637434FA" w14:textId="51E9CA52" w:rsidR="00877D91" w:rsidRDefault="000806FB" w:rsidP="004851B0">
            <w:r>
              <w:t xml:space="preserve">I </w:t>
            </w:r>
            <w:r w:rsidR="004851B0">
              <w:t xml:space="preserve">Pedersborg Børnehus er </w:t>
            </w:r>
            <w:r w:rsidR="00B05707">
              <w:t xml:space="preserve">vi </w:t>
            </w:r>
            <w:r w:rsidR="008A0BFE">
              <w:t>1</w:t>
            </w:r>
            <w:r w:rsidR="00060B3D">
              <w:t>5</w:t>
            </w:r>
            <w:r w:rsidR="008A0BFE">
              <w:t xml:space="preserve"> personaler og 1 leder</w:t>
            </w:r>
            <w:r w:rsidR="003955C5">
              <w:t>, og</w:t>
            </w:r>
            <w:r w:rsidR="004851B0">
              <w:t xml:space="preserve"> i alt 8</w:t>
            </w:r>
            <w:r w:rsidR="00553D2C">
              <w:t>0</w:t>
            </w:r>
            <w:r w:rsidR="004851B0">
              <w:t xml:space="preserve"> børn</w:t>
            </w:r>
            <w:r w:rsidR="003955C5">
              <w:t>.</w:t>
            </w:r>
            <w:r w:rsidR="00190231">
              <w:t xml:space="preserve"> De er fordelt </w:t>
            </w:r>
            <w:r w:rsidR="00282557">
              <w:t xml:space="preserve">i </w:t>
            </w:r>
            <w:r w:rsidR="009864B1">
              <w:t>vuggestuen</w:t>
            </w:r>
            <w:r w:rsidR="00282557">
              <w:t xml:space="preserve">, småbørnsgruppen og </w:t>
            </w:r>
            <w:r w:rsidR="009864B1">
              <w:t>børnehave</w:t>
            </w:r>
            <w:r w:rsidR="00282557">
              <w:t>.</w:t>
            </w:r>
          </w:p>
          <w:p w14:paraId="6C20B2FF" w14:textId="77777777" w:rsidR="00DD6E46" w:rsidRDefault="00DD6E46" w:rsidP="004851B0"/>
          <w:p w14:paraId="696C3D44" w14:textId="35C74B78" w:rsidR="00DD6E46" w:rsidRDefault="00DD6E46" w:rsidP="004851B0">
            <w:r>
              <w:t xml:space="preserve">Vi er optaget af, at alle børn der skifter stue får en god oplevelse med dette. Vi </w:t>
            </w:r>
            <w:r w:rsidR="00F445DC">
              <w:t>tilbyder derfor samtaler med alle forældre</w:t>
            </w:r>
            <w:r w:rsidR="005E1D05">
              <w:t>,</w:t>
            </w:r>
            <w:r w:rsidR="00F445DC">
              <w:t xml:space="preserve"> der har et barn der skal skifte stue</w:t>
            </w:r>
            <w:r w:rsidR="005E1D05">
              <w:t>,</w:t>
            </w:r>
            <w:r w:rsidR="00F445DC">
              <w:t xml:space="preserve"> fordi det er blevet </w:t>
            </w:r>
            <w:r w:rsidR="005E1D05">
              <w:t>gammel</w:t>
            </w:r>
            <w:r w:rsidR="00CF106A">
              <w:t>t</w:t>
            </w:r>
            <w:r w:rsidR="005E1D05">
              <w:t xml:space="preserve"> nok. </w:t>
            </w:r>
            <w:r w:rsidR="00CF106A">
              <w:t>Deltagerne er forældrene samt e</w:t>
            </w:r>
            <w:r w:rsidR="005E1D05">
              <w:t>n medarbejder fra den stue hvor barnet allerede går</w:t>
            </w:r>
            <w:r w:rsidR="00CF106A">
              <w:t xml:space="preserve"> og en medarbejder fra den stue hvor barnet skal flyttes til. </w:t>
            </w:r>
          </w:p>
          <w:p w14:paraId="46EAC528" w14:textId="77777777" w:rsidR="003D36EB" w:rsidRDefault="003D36EB" w:rsidP="004851B0"/>
          <w:p w14:paraId="51573200" w14:textId="3191B6B1" w:rsidR="004D0314" w:rsidRPr="004D0314" w:rsidRDefault="004D0314" w:rsidP="004D0314">
            <w:r w:rsidRPr="004D0314">
              <w:t xml:space="preserve">Vuggestuen består af </w:t>
            </w:r>
            <w:r>
              <w:t>to</w:t>
            </w:r>
            <w:r w:rsidRPr="004D0314">
              <w:t xml:space="preserve"> stuer, Ugle</w:t>
            </w:r>
            <w:r>
              <w:t>rne</w:t>
            </w:r>
            <w:r w:rsidRPr="004D0314">
              <w:t xml:space="preserve"> og Muse</w:t>
            </w:r>
            <w:r>
              <w:t>ne</w:t>
            </w:r>
            <w:r w:rsidRPr="004D0314">
              <w:t xml:space="preserve">, </w:t>
            </w:r>
            <w:r w:rsidR="008D48D5">
              <w:t>her</w:t>
            </w:r>
            <w:r w:rsidRPr="004D0314">
              <w:t xml:space="preserve"> er </w:t>
            </w:r>
            <w:r w:rsidR="008D48D5">
              <w:t xml:space="preserve">der </w:t>
            </w:r>
            <w:r w:rsidRPr="004D0314">
              <w:t xml:space="preserve">10 børn på hver stue, </w:t>
            </w:r>
            <w:r>
              <w:t>samt</w:t>
            </w:r>
            <w:r w:rsidRPr="004D0314">
              <w:t xml:space="preserve"> </w:t>
            </w:r>
            <w:r w:rsidR="003438E5">
              <w:t>tre</w:t>
            </w:r>
            <w:r w:rsidRPr="004D0314">
              <w:t xml:space="preserve"> voksne.</w:t>
            </w:r>
          </w:p>
          <w:p w14:paraId="69D5FCFC" w14:textId="77777777" w:rsidR="004D0314" w:rsidRDefault="004D0314" w:rsidP="004851B0"/>
          <w:p w14:paraId="182329AF" w14:textId="7689836E" w:rsidR="00743D8E" w:rsidRDefault="00743D8E" w:rsidP="004851B0">
            <w:r>
              <w:t>Småb</w:t>
            </w:r>
            <w:r w:rsidR="00F53CEE">
              <w:t>ø</w:t>
            </w:r>
            <w:r>
              <w:t>rnsgruppen</w:t>
            </w:r>
            <w:r w:rsidR="003438E5">
              <w:t xml:space="preserve"> hedder Skrubtudserne,</w:t>
            </w:r>
            <w:r w:rsidR="00F53CEE">
              <w:t xml:space="preserve"> </w:t>
            </w:r>
            <w:r w:rsidR="008D48D5">
              <w:t>her</w:t>
            </w:r>
            <w:r w:rsidR="00F53CEE">
              <w:t xml:space="preserve"> er </w:t>
            </w:r>
            <w:r w:rsidR="008D48D5">
              <w:t xml:space="preserve">der 10-20 </w:t>
            </w:r>
            <w:r w:rsidR="0059298B">
              <w:t xml:space="preserve">børn fra </w:t>
            </w:r>
            <w:r w:rsidR="00EE3940">
              <w:t>ca. 2,5</w:t>
            </w:r>
            <w:r w:rsidR="003438E5">
              <w:t xml:space="preserve"> år</w:t>
            </w:r>
            <w:r w:rsidR="00EE3940">
              <w:t xml:space="preserve"> til </w:t>
            </w:r>
            <w:r w:rsidR="00174C2E">
              <w:t>ca.</w:t>
            </w:r>
            <w:r w:rsidR="00EE3940">
              <w:t xml:space="preserve"> 4</w:t>
            </w:r>
            <w:r w:rsidR="00473F4F">
              <w:t xml:space="preserve"> år</w:t>
            </w:r>
            <w:r w:rsidR="00571365">
              <w:t>. Der er</w:t>
            </w:r>
            <w:r w:rsidR="00451BF2">
              <w:t xml:space="preserve"> </w:t>
            </w:r>
            <w:r w:rsidR="00174C2E">
              <w:t>tre</w:t>
            </w:r>
            <w:r w:rsidR="00451BF2">
              <w:t xml:space="preserve"> voksne.</w:t>
            </w:r>
          </w:p>
          <w:p w14:paraId="3727B9F8" w14:textId="77777777" w:rsidR="00202411" w:rsidRDefault="00202411" w:rsidP="004851B0"/>
          <w:p w14:paraId="2738606C" w14:textId="06483F95" w:rsidR="004D0314" w:rsidRPr="004D0314" w:rsidRDefault="004D0314" w:rsidP="004D0314">
            <w:r w:rsidRPr="004D0314">
              <w:t xml:space="preserve">Børnehaven er fordelt på </w:t>
            </w:r>
            <w:r w:rsidR="00174C2E">
              <w:t>to</w:t>
            </w:r>
            <w:r w:rsidRPr="004D0314">
              <w:t xml:space="preserve"> stuer, Løve</w:t>
            </w:r>
            <w:r w:rsidR="00174C2E">
              <w:t>rne og Zebraerne</w:t>
            </w:r>
            <w:r w:rsidR="008D48D5">
              <w:t>,</w:t>
            </w:r>
            <w:r w:rsidRPr="004D0314">
              <w:t xml:space="preserve"> hvor der er 20 børn på hver stue, og 2-3 voksne.</w:t>
            </w:r>
          </w:p>
          <w:p w14:paraId="0A8EE6C9" w14:textId="77777777" w:rsidR="004D0314" w:rsidRDefault="004D0314" w:rsidP="004851B0"/>
          <w:p w14:paraId="538439B8" w14:textId="1296D220" w:rsidR="00324A2A" w:rsidRDefault="00324A2A" w:rsidP="004851B0">
            <w:r>
              <w:t xml:space="preserve">Børnetallet </w:t>
            </w:r>
            <w:r w:rsidR="00156104">
              <w:t xml:space="preserve">i børnehaven </w:t>
            </w:r>
            <w:r w:rsidR="00E1229C">
              <w:t>variere</w:t>
            </w:r>
            <w:r w:rsidR="008027C3">
              <w:t>r</w:t>
            </w:r>
            <w:r w:rsidR="00E1229C">
              <w:t xml:space="preserve"> hen mod foråret, da førskolen</w:t>
            </w:r>
            <w:r w:rsidR="0076322F">
              <w:t xml:space="preserve"> for skolebørnene</w:t>
            </w:r>
            <w:r w:rsidR="00E1229C">
              <w:t xml:space="preserve"> starter </w:t>
            </w:r>
            <w:r w:rsidR="00EB52AE">
              <w:t xml:space="preserve">i </w:t>
            </w:r>
            <w:r w:rsidR="00450CA5">
              <w:t>april</w:t>
            </w:r>
            <w:r w:rsidR="00EB52AE">
              <w:t>, datoen variere</w:t>
            </w:r>
            <w:r w:rsidR="00B81886">
              <w:t>r</w:t>
            </w:r>
            <w:r w:rsidR="00EB52AE">
              <w:t xml:space="preserve"> lidt fra år til år.</w:t>
            </w:r>
          </w:p>
          <w:p w14:paraId="1D922D32" w14:textId="75C89327" w:rsidR="001F7DB4" w:rsidRDefault="001F7DB4" w:rsidP="00AB0B14"/>
        </w:tc>
      </w:tr>
      <w:tr w:rsidR="00DB265E" w14:paraId="11EBCB3D" w14:textId="77777777" w:rsidTr="00A021EE">
        <w:tc>
          <w:tcPr>
            <w:tcW w:w="5778" w:type="dxa"/>
            <w:shd w:val="clear" w:color="auto" w:fill="D9D9D9" w:themeFill="background1" w:themeFillShade="D9"/>
            <w:tcMar>
              <w:top w:w="57" w:type="dxa"/>
              <w:bottom w:w="57" w:type="dxa"/>
            </w:tcMar>
          </w:tcPr>
          <w:p w14:paraId="2BC18D92" w14:textId="77777777" w:rsidR="00B10F4F" w:rsidRPr="00B10F4F" w:rsidRDefault="00B10F4F">
            <w:pPr>
              <w:rPr>
                <w:b/>
                <w:sz w:val="20"/>
                <w:szCs w:val="20"/>
              </w:rPr>
            </w:pPr>
            <w:r w:rsidRPr="00B10F4F">
              <w:rPr>
                <w:b/>
                <w:sz w:val="20"/>
                <w:szCs w:val="20"/>
              </w:rPr>
              <w:lastRenderedPageBreak/>
              <w:t>Aldersgruppe:</w:t>
            </w:r>
          </w:p>
        </w:tc>
        <w:tc>
          <w:tcPr>
            <w:tcW w:w="7800" w:type="dxa"/>
            <w:gridSpan w:val="2"/>
          </w:tcPr>
          <w:p w14:paraId="3B60F6E0" w14:textId="5E115C93" w:rsidR="00B10F4F" w:rsidRDefault="001F7DB4">
            <w:r>
              <w:t>6</w:t>
            </w:r>
            <w:r w:rsidR="00AB0B14">
              <w:t xml:space="preserve"> </w:t>
            </w:r>
            <w:r>
              <w:t>mdr</w:t>
            </w:r>
            <w:r w:rsidR="00AB0B14">
              <w:t xml:space="preserve">. </w:t>
            </w:r>
            <w:r w:rsidR="00A52D41">
              <w:t>–</w:t>
            </w:r>
            <w:r>
              <w:t xml:space="preserve"> </w:t>
            </w:r>
            <w:r w:rsidR="00155759">
              <w:t>6 år</w:t>
            </w:r>
            <w:r w:rsidR="005549D3">
              <w:t>.</w:t>
            </w:r>
          </w:p>
        </w:tc>
      </w:tr>
      <w:tr w:rsidR="00DB265E" w14:paraId="2A5C9727" w14:textId="77777777" w:rsidTr="00A021EE">
        <w:tc>
          <w:tcPr>
            <w:tcW w:w="5778" w:type="dxa"/>
            <w:shd w:val="clear" w:color="auto" w:fill="D9D9D9" w:themeFill="background1" w:themeFillShade="D9"/>
            <w:tcMar>
              <w:top w:w="57" w:type="dxa"/>
              <w:bottom w:w="57" w:type="dxa"/>
            </w:tcMar>
          </w:tcPr>
          <w:p w14:paraId="1DE0B12A" w14:textId="77777777" w:rsidR="00B10F4F" w:rsidRPr="00B10F4F" w:rsidRDefault="00B10F4F">
            <w:pPr>
              <w:rPr>
                <w:b/>
                <w:sz w:val="20"/>
                <w:szCs w:val="20"/>
              </w:rPr>
            </w:pPr>
            <w:r>
              <w:rPr>
                <w:b/>
                <w:sz w:val="20"/>
                <w:szCs w:val="20"/>
              </w:rPr>
              <w:t>Beskrivelse af målgruppen:</w:t>
            </w:r>
          </w:p>
        </w:tc>
        <w:tc>
          <w:tcPr>
            <w:tcW w:w="7800" w:type="dxa"/>
            <w:gridSpan w:val="2"/>
          </w:tcPr>
          <w:p w14:paraId="4FF94F1B" w14:textId="79047178" w:rsidR="00B10F4F" w:rsidRDefault="00410326">
            <w:r>
              <w:t>Vi har en børnegruppe</w:t>
            </w:r>
            <w:r w:rsidR="0089064B">
              <w:t>, hvor for</w:t>
            </w:r>
            <w:r w:rsidR="004D0D67">
              <w:t>ældrene har valgt os, da vi er en lille institution</w:t>
            </w:r>
            <w:r w:rsidR="00C827C8">
              <w:t xml:space="preserve">. Vi vægter at vi </w:t>
            </w:r>
            <w:r w:rsidR="00FD2F66">
              <w:t>er få børn og flere voksne</w:t>
            </w:r>
            <w:r w:rsidR="00F4161A">
              <w:t xml:space="preserve"> pr. barn, så børnene kan få den ro og nærvær</w:t>
            </w:r>
            <w:r w:rsidR="0013319C">
              <w:t xml:space="preserve"> de har brug for. </w:t>
            </w:r>
          </w:p>
        </w:tc>
      </w:tr>
      <w:tr w:rsidR="00DB265E" w14:paraId="726A6A8F" w14:textId="77777777" w:rsidTr="00A021EE">
        <w:tc>
          <w:tcPr>
            <w:tcW w:w="5778" w:type="dxa"/>
            <w:shd w:val="clear" w:color="auto" w:fill="D9D9D9" w:themeFill="background1" w:themeFillShade="D9"/>
            <w:tcMar>
              <w:top w:w="57" w:type="dxa"/>
              <w:bottom w:w="57" w:type="dxa"/>
            </w:tcMar>
          </w:tcPr>
          <w:p w14:paraId="3D1F6C90" w14:textId="77777777" w:rsidR="00B10F4F" w:rsidRPr="00B10F4F" w:rsidRDefault="00B10F4F">
            <w:pPr>
              <w:rPr>
                <w:b/>
                <w:sz w:val="20"/>
                <w:szCs w:val="20"/>
              </w:rPr>
            </w:pPr>
            <w:r>
              <w:rPr>
                <w:b/>
                <w:sz w:val="20"/>
                <w:szCs w:val="20"/>
              </w:rPr>
              <w:t>Indsatsområder/aktuelle projekter:</w:t>
            </w:r>
          </w:p>
        </w:tc>
        <w:tc>
          <w:tcPr>
            <w:tcW w:w="7800" w:type="dxa"/>
            <w:gridSpan w:val="2"/>
          </w:tcPr>
          <w:p w14:paraId="4BD1F846" w14:textId="10C57601" w:rsidR="003E25CA" w:rsidRDefault="00595CF0" w:rsidP="003E25CA">
            <w:r>
              <w:t>V</w:t>
            </w:r>
            <w:r w:rsidR="009413F8">
              <w:t>i bruger månedsplaner på stuerne, hvor</w:t>
            </w:r>
            <w:r w:rsidR="00E936AA">
              <w:t xml:space="preserve"> </w:t>
            </w:r>
            <w:r w:rsidR="002900A4">
              <w:t>der er beskrevet ud for dagene hvilken aktivitet vi har</w:t>
            </w:r>
            <w:r w:rsidR="00E63EB8">
              <w:t xml:space="preserve"> den følgende dag. Det gør vi dels</w:t>
            </w:r>
            <w:r w:rsidR="0083149E">
              <w:t xml:space="preserve"> så</w:t>
            </w:r>
            <w:r w:rsidR="00E63EB8">
              <w:t xml:space="preserve"> forældrene kan være</w:t>
            </w:r>
            <w:r w:rsidR="00806B10">
              <w:t xml:space="preserve"> med til at forberede barnet på hvad der skal ske</w:t>
            </w:r>
            <w:r w:rsidR="000026DA">
              <w:t xml:space="preserve">, og hvor forældrene nemmere </w:t>
            </w:r>
            <w:r w:rsidR="0083149E">
              <w:t xml:space="preserve">kan </w:t>
            </w:r>
            <w:r w:rsidR="000026DA">
              <w:t xml:space="preserve">spørge ind til hvad </w:t>
            </w:r>
            <w:r w:rsidR="00763B8E">
              <w:t>deres barn har lavet. Vi bruger facebook</w:t>
            </w:r>
            <w:r w:rsidR="00C42F20">
              <w:t xml:space="preserve"> som dokumentation</w:t>
            </w:r>
            <w:r w:rsidR="0033661C">
              <w:t xml:space="preserve">. </w:t>
            </w:r>
            <w:r w:rsidR="00711721">
              <w:t>Månedsplanerne er også med til</w:t>
            </w:r>
            <w:r w:rsidR="00C714EB">
              <w:t xml:space="preserve">, at vi kommer omkring </w:t>
            </w:r>
            <w:r w:rsidR="00A55449">
              <w:t xml:space="preserve">de 6 læreplanstemaer sådan, at vi dels får skabt gode dage for alle børns og dels får stimuleret alle børn optimalt så vi sikrer deres udvikling. </w:t>
            </w:r>
          </w:p>
          <w:p w14:paraId="3310402A" w14:textId="77777777" w:rsidR="00FA62DF" w:rsidRDefault="00FA62DF" w:rsidP="003E25CA">
            <w:r>
              <w:t>3-4 gange om året har vi projekter a</w:t>
            </w:r>
            <w:r w:rsidR="00500F1A">
              <w:t xml:space="preserve">´ 3 ugers varighed. </w:t>
            </w:r>
            <w:r w:rsidR="00777505">
              <w:t>Det er emner der omfatter science, kultur</w:t>
            </w:r>
            <w:r w:rsidR="001C06CF">
              <w:t xml:space="preserve"> og</w:t>
            </w:r>
            <w:r w:rsidR="00205253">
              <w:t xml:space="preserve"> sanser.</w:t>
            </w:r>
          </w:p>
          <w:p w14:paraId="0383CD5F" w14:textId="793B7A41" w:rsidR="00C513BC" w:rsidRDefault="00C513BC" w:rsidP="003E25CA">
            <w:r>
              <w:t xml:space="preserve">I vuggestuen udarbejdes der en DPU på alle børn hvert halve år. Dette for at følge barnets udvikling på alle områder, og for at vi kan sætte tidligt ind hvis der er </w:t>
            </w:r>
            <w:r w:rsidR="00293E48">
              <w:t xml:space="preserve">et område der med fordel kan fokuseres på. </w:t>
            </w:r>
            <w:r w:rsidR="001074F0">
              <w:t>Hos Skrubtudserne</w:t>
            </w:r>
            <w:r w:rsidR="00293E48">
              <w:t xml:space="preserve"> udarbejdes en DPU en gang om året</w:t>
            </w:r>
            <w:r w:rsidR="00DB05C1">
              <w:t xml:space="preserve"> og hos Løverne og Zebraerne udarbejdes DPUer efter behov.</w:t>
            </w:r>
          </w:p>
        </w:tc>
      </w:tr>
      <w:tr w:rsidR="00DB265E" w14:paraId="290CC4C3" w14:textId="77777777" w:rsidTr="00A021EE">
        <w:tc>
          <w:tcPr>
            <w:tcW w:w="5778" w:type="dxa"/>
            <w:shd w:val="clear" w:color="auto" w:fill="D9D9D9" w:themeFill="background1" w:themeFillShade="D9"/>
            <w:tcMar>
              <w:top w:w="57" w:type="dxa"/>
              <w:bottom w:w="57" w:type="dxa"/>
            </w:tcMar>
          </w:tcPr>
          <w:p w14:paraId="7786E0DD" w14:textId="77777777" w:rsidR="00B10F4F" w:rsidRDefault="00B10F4F">
            <w:pPr>
              <w:rPr>
                <w:b/>
                <w:sz w:val="20"/>
                <w:szCs w:val="20"/>
              </w:rPr>
            </w:pPr>
            <w:r>
              <w:rPr>
                <w:b/>
                <w:sz w:val="20"/>
                <w:szCs w:val="20"/>
              </w:rPr>
              <w:lastRenderedPageBreak/>
              <w:t>Arbejdsmetoder:</w:t>
            </w:r>
          </w:p>
          <w:p w14:paraId="0C6D744D" w14:textId="77777777" w:rsidR="00B10F4F" w:rsidRPr="00B10F4F" w:rsidRDefault="00B10F4F">
            <w:pPr>
              <w:rPr>
                <w:sz w:val="20"/>
                <w:szCs w:val="20"/>
              </w:rPr>
            </w:pPr>
            <w:r>
              <w:rPr>
                <w:sz w:val="20"/>
                <w:szCs w:val="20"/>
              </w:rPr>
              <w:t>Beskrivelse af institutionens foretrukne pædagogiske metoder og begrundelser herfor.</w:t>
            </w:r>
          </w:p>
        </w:tc>
        <w:tc>
          <w:tcPr>
            <w:tcW w:w="7800" w:type="dxa"/>
            <w:gridSpan w:val="2"/>
          </w:tcPr>
          <w:p w14:paraId="5E1364BE" w14:textId="12F8C1AC" w:rsidR="00B10F4F" w:rsidRDefault="00A55449">
            <w:r>
              <w:t>V</w:t>
            </w:r>
            <w:r w:rsidR="0052306F">
              <w:t>ores fokus i vores pædagogiske virke er relations orienteret. M</w:t>
            </w:r>
            <w:r w:rsidR="004A1460">
              <w:t>ed gode relationer imellem børn og voksne, har vi skabt mulighed for børnenes nærvær og engagement</w:t>
            </w:r>
            <w:r w:rsidR="00C67BD5">
              <w:t xml:space="preserve">. </w:t>
            </w:r>
            <w:r w:rsidR="00F64535">
              <w:t xml:space="preserve">Når barnets motivation er skabt og bliver imødekommet </w:t>
            </w:r>
            <w:r w:rsidR="008E6785">
              <w:t xml:space="preserve">(f.eks. ved at følge barnets spor) </w:t>
            </w:r>
            <w:r w:rsidR="00F64535">
              <w:t>får vi mulighed for</w:t>
            </w:r>
            <w:r w:rsidR="0039700A">
              <w:t>,</w:t>
            </w:r>
            <w:r w:rsidR="00F64535">
              <w:t xml:space="preserve"> at </w:t>
            </w:r>
            <w:r w:rsidR="008E6785">
              <w:t>udvikle barnets sociale kompetencer</w:t>
            </w:r>
            <w:r w:rsidR="00DF353E">
              <w:t xml:space="preserve"> samt andre kompetencer</w:t>
            </w:r>
            <w:r w:rsidR="006436AA">
              <w:t>,</w:t>
            </w:r>
            <w:r w:rsidR="00DF353E">
              <w:t xml:space="preserve"> sådan at barnet er bedst muligt rustet til skole og det videre liv. Vi er mest interesseret i processer og mindre i produkter. Vi </w:t>
            </w:r>
            <w:r w:rsidR="00617AE5">
              <w:t>vil gerne give børnene en god en tryg hverdag med tryghed og udvikling</w:t>
            </w:r>
            <w:r w:rsidR="006436AA">
              <w:t xml:space="preserve"> og vi er stolte af at kunne sige at vi møder børnene forskelligt.</w:t>
            </w:r>
          </w:p>
        </w:tc>
      </w:tr>
      <w:tr w:rsidR="00DB265E" w14:paraId="119B205B" w14:textId="77777777" w:rsidTr="00A021EE">
        <w:tc>
          <w:tcPr>
            <w:tcW w:w="5778" w:type="dxa"/>
            <w:shd w:val="clear" w:color="auto" w:fill="D9D9D9" w:themeFill="background1" w:themeFillShade="D9"/>
            <w:tcMar>
              <w:top w:w="57" w:type="dxa"/>
              <w:bottom w:w="57" w:type="dxa"/>
            </w:tcMar>
          </w:tcPr>
          <w:p w14:paraId="69E52A5B" w14:textId="77777777" w:rsidR="00B10F4F" w:rsidRDefault="00B10F4F">
            <w:pPr>
              <w:rPr>
                <w:b/>
                <w:sz w:val="20"/>
                <w:szCs w:val="20"/>
              </w:rPr>
            </w:pPr>
            <w:r>
              <w:rPr>
                <w:b/>
                <w:sz w:val="20"/>
                <w:szCs w:val="20"/>
              </w:rPr>
              <w:t>Tværprofessionelt samarbejde:</w:t>
            </w:r>
          </w:p>
          <w:p w14:paraId="1796C3C5" w14:textId="77777777" w:rsidR="00B10F4F" w:rsidRPr="00B10F4F" w:rsidRDefault="00B10F4F">
            <w:pPr>
              <w:rPr>
                <w:sz w:val="20"/>
                <w:szCs w:val="20"/>
              </w:rPr>
            </w:pPr>
            <w:r>
              <w:rPr>
                <w:sz w:val="20"/>
                <w:szCs w:val="20"/>
              </w:rPr>
              <w:t>Faggrupper som institutionen samarbejder med.</w:t>
            </w:r>
          </w:p>
        </w:tc>
        <w:tc>
          <w:tcPr>
            <w:tcW w:w="7800" w:type="dxa"/>
            <w:gridSpan w:val="2"/>
          </w:tcPr>
          <w:p w14:paraId="0DE126D3" w14:textId="2E71C644" w:rsidR="00B10F4F" w:rsidRDefault="00C85529" w:rsidP="00D46854">
            <w:r>
              <w:t>Vi samarbejder med</w:t>
            </w:r>
            <w:r w:rsidR="00B6503B">
              <w:t xml:space="preserve"> vores</w:t>
            </w:r>
            <w:r w:rsidR="00FE6F84">
              <w:t xml:space="preserve"> tværfaglige team</w:t>
            </w:r>
            <w:r w:rsidR="0008216F">
              <w:t xml:space="preserve"> ca. hver anden måned. Teamet bes</w:t>
            </w:r>
            <w:r w:rsidR="00520FC9">
              <w:t>tår</w:t>
            </w:r>
            <w:r w:rsidR="00FE6F84">
              <w:t xml:space="preserve"> af en</w:t>
            </w:r>
            <w:r w:rsidR="00D0044F">
              <w:t xml:space="preserve"> psykolog, </w:t>
            </w:r>
            <w:r w:rsidR="00FE6F84">
              <w:t xml:space="preserve">en </w:t>
            </w:r>
            <w:r w:rsidR="00B6503B">
              <w:t>logopæd</w:t>
            </w:r>
            <w:r w:rsidR="00022A11">
              <w:t xml:space="preserve"> og</w:t>
            </w:r>
            <w:r w:rsidR="00B6503B">
              <w:t xml:space="preserve"> </w:t>
            </w:r>
            <w:r w:rsidR="00FE6F84">
              <w:t xml:space="preserve">en </w:t>
            </w:r>
            <w:r w:rsidR="00B6503B">
              <w:t>sundhedsplejerske</w:t>
            </w:r>
            <w:r w:rsidR="00022A11">
              <w:t>.</w:t>
            </w:r>
            <w:r w:rsidR="00882D75">
              <w:t xml:space="preserve"> Fagpersonerne giver personalet nogle værktøjer så vi kan arbejde målrettet med barnets aktuelle udfordringer</w:t>
            </w:r>
            <w:r w:rsidR="0008216F">
              <w:t xml:space="preserve"> – dette foregår altid i samarbejde med forældrene.</w:t>
            </w:r>
            <w:r w:rsidR="00520FC9">
              <w:t xml:space="preserve"> </w:t>
            </w:r>
          </w:p>
        </w:tc>
      </w:tr>
      <w:tr w:rsidR="00DB265E" w14:paraId="706694DA" w14:textId="77777777" w:rsidTr="00A021EE">
        <w:tc>
          <w:tcPr>
            <w:tcW w:w="5778" w:type="dxa"/>
            <w:shd w:val="clear" w:color="auto" w:fill="D9D9D9" w:themeFill="background1" w:themeFillShade="D9"/>
            <w:tcMar>
              <w:top w:w="57" w:type="dxa"/>
              <w:bottom w:w="57" w:type="dxa"/>
            </w:tcMar>
          </w:tcPr>
          <w:p w14:paraId="07350347" w14:textId="77777777" w:rsidR="00B10F4F" w:rsidRPr="00B10F4F" w:rsidRDefault="00B10F4F">
            <w:pPr>
              <w:rPr>
                <w:b/>
                <w:sz w:val="20"/>
                <w:szCs w:val="20"/>
              </w:rPr>
            </w:pPr>
            <w:r>
              <w:rPr>
                <w:b/>
                <w:sz w:val="20"/>
                <w:szCs w:val="20"/>
              </w:rPr>
              <w:t>Personalegruppens sammensætning:</w:t>
            </w:r>
          </w:p>
        </w:tc>
        <w:tc>
          <w:tcPr>
            <w:tcW w:w="7800" w:type="dxa"/>
            <w:gridSpan w:val="2"/>
          </w:tcPr>
          <w:p w14:paraId="17CB6175" w14:textId="1B30ACBF" w:rsidR="00B10F4F" w:rsidRDefault="00631DAE" w:rsidP="00502EB7">
            <w:r>
              <w:t xml:space="preserve">Vi er en moden personalegruppe, hvor der er personaler der har været her </w:t>
            </w:r>
            <w:r w:rsidR="00BE66D3">
              <w:t xml:space="preserve">i 10-25 år </w:t>
            </w:r>
            <w:r w:rsidR="006436AA">
              <w:t>og</w:t>
            </w:r>
            <w:r w:rsidR="00BE66D3">
              <w:t xml:space="preserve"> vi har også enkelte nye medarbejdere.</w:t>
            </w:r>
          </w:p>
        </w:tc>
      </w:tr>
      <w:tr w:rsidR="00DB265E" w14:paraId="5DDE22FA" w14:textId="77777777" w:rsidTr="00A021EE">
        <w:trPr>
          <w:trHeight w:val="376"/>
        </w:trPr>
        <w:tc>
          <w:tcPr>
            <w:tcW w:w="5778" w:type="dxa"/>
            <w:vMerge w:val="restart"/>
            <w:shd w:val="clear" w:color="auto" w:fill="D9D9D9" w:themeFill="background1" w:themeFillShade="D9"/>
            <w:tcMar>
              <w:top w:w="57" w:type="dxa"/>
              <w:bottom w:w="57" w:type="dxa"/>
            </w:tcMar>
          </w:tcPr>
          <w:p w14:paraId="2A6956BF" w14:textId="77777777" w:rsidR="00DB265E" w:rsidRDefault="00DB265E">
            <w:pPr>
              <w:rPr>
                <w:b/>
                <w:sz w:val="20"/>
                <w:szCs w:val="20"/>
              </w:rPr>
            </w:pPr>
            <w:r>
              <w:rPr>
                <w:b/>
                <w:sz w:val="20"/>
                <w:szCs w:val="20"/>
              </w:rPr>
              <w:t>Praktikvejleders kvalifikationer:</w:t>
            </w:r>
          </w:p>
          <w:p w14:paraId="2631B86D" w14:textId="77777777" w:rsidR="00DB265E" w:rsidRPr="00B10F4F" w:rsidRDefault="00DB265E">
            <w:pPr>
              <w:rPr>
                <w:sz w:val="20"/>
                <w:szCs w:val="20"/>
              </w:rPr>
            </w:pPr>
            <w:r>
              <w:rPr>
                <w:sz w:val="20"/>
                <w:szCs w:val="20"/>
              </w:rPr>
              <w:t>Hvis der er flere vejledere sættes antal ud for de forskellige kvalifikationer. Hvis der er en vejleder, sættes kryds ud for de forskellige kvalifikationer.</w:t>
            </w:r>
          </w:p>
        </w:tc>
        <w:tc>
          <w:tcPr>
            <w:tcW w:w="6379" w:type="dxa"/>
            <w:shd w:val="clear" w:color="auto" w:fill="D9D9D9" w:themeFill="background1" w:themeFillShade="D9"/>
            <w:vAlign w:val="center"/>
          </w:tcPr>
          <w:p w14:paraId="5C7CFBAC" w14:textId="77777777" w:rsidR="00DB265E" w:rsidRPr="00DB265E" w:rsidRDefault="00DB265E" w:rsidP="00DB265E">
            <w:pPr>
              <w:rPr>
                <w:sz w:val="20"/>
                <w:szCs w:val="20"/>
              </w:rPr>
            </w:pPr>
            <w:r>
              <w:rPr>
                <w:sz w:val="20"/>
                <w:szCs w:val="20"/>
              </w:rPr>
              <w:t>Praktikvejleder kursus (2 dages kursus)</w:t>
            </w:r>
          </w:p>
        </w:tc>
        <w:tc>
          <w:tcPr>
            <w:tcW w:w="1421" w:type="dxa"/>
          </w:tcPr>
          <w:p w14:paraId="41CFD9AA" w14:textId="04B26FEC" w:rsidR="00DB265E" w:rsidRDefault="000849BD">
            <w:r>
              <w:t>3</w:t>
            </w:r>
          </w:p>
        </w:tc>
      </w:tr>
      <w:tr w:rsidR="00DB265E" w14:paraId="6B89E9EE" w14:textId="77777777" w:rsidTr="00A021EE">
        <w:trPr>
          <w:trHeight w:val="377"/>
        </w:trPr>
        <w:tc>
          <w:tcPr>
            <w:tcW w:w="5778" w:type="dxa"/>
            <w:vMerge/>
            <w:shd w:val="clear" w:color="auto" w:fill="D9D9D9" w:themeFill="background1" w:themeFillShade="D9"/>
            <w:tcMar>
              <w:top w:w="57" w:type="dxa"/>
              <w:bottom w:w="57" w:type="dxa"/>
            </w:tcMar>
          </w:tcPr>
          <w:p w14:paraId="2DF0B0F4" w14:textId="77777777" w:rsidR="00DB265E" w:rsidRDefault="00DB265E">
            <w:pPr>
              <w:rPr>
                <w:b/>
                <w:sz w:val="20"/>
                <w:szCs w:val="20"/>
              </w:rPr>
            </w:pPr>
          </w:p>
        </w:tc>
        <w:tc>
          <w:tcPr>
            <w:tcW w:w="6379" w:type="dxa"/>
            <w:shd w:val="clear" w:color="auto" w:fill="D9D9D9" w:themeFill="background1" w:themeFillShade="D9"/>
            <w:vAlign w:val="center"/>
          </w:tcPr>
          <w:p w14:paraId="05C15C35" w14:textId="77777777" w:rsidR="00DB265E" w:rsidRPr="00DB265E" w:rsidRDefault="00DB265E" w:rsidP="00DB265E">
            <w:pPr>
              <w:rPr>
                <w:sz w:val="20"/>
                <w:szCs w:val="20"/>
              </w:rPr>
            </w:pPr>
            <w:r>
              <w:rPr>
                <w:sz w:val="20"/>
                <w:szCs w:val="20"/>
              </w:rPr>
              <w:t>Praktikvejlederuddannelse (6-8 ugers uddannelsesforløb på diplomniveau)</w:t>
            </w:r>
          </w:p>
        </w:tc>
        <w:tc>
          <w:tcPr>
            <w:tcW w:w="1421" w:type="dxa"/>
          </w:tcPr>
          <w:p w14:paraId="65FB0F61" w14:textId="14B67945" w:rsidR="00DB265E" w:rsidRDefault="009808E9">
            <w:r>
              <w:t>1</w:t>
            </w:r>
          </w:p>
        </w:tc>
      </w:tr>
      <w:tr w:rsidR="00DB265E" w14:paraId="58437BB3" w14:textId="77777777" w:rsidTr="00A021EE">
        <w:trPr>
          <w:trHeight w:val="377"/>
        </w:trPr>
        <w:tc>
          <w:tcPr>
            <w:tcW w:w="5778" w:type="dxa"/>
            <w:vMerge/>
            <w:shd w:val="clear" w:color="auto" w:fill="D9D9D9" w:themeFill="background1" w:themeFillShade="D9"/>
            <w:tcMar>
              <w:top w:w="57" w:type="dxa"/>
              <w:bottom w:w="57" w:type="dxa"/>
            </w:tcMar>
          </w:tcPr>
          <w:p w14:paraId="24E04CAB" w14:textId="77777777" w:rsidR="00DB265E" w:rsidRDefault="00DB265E">
            <w:pPr>
              <w:rPr>
                <w:b/>
                <w:sz w:val="20"/>
                <w:szCs w:val="20"/>
              </w:rPr>
            </w:pPr>
          </w:p>
        </w:tc>
        <w:tc>
          <w:tcPr>
            <w:tcW w:w="6379" w:type="dxa"/>
            <w:shd w:val="clear" w:color="auto" w:fill="D9D9D9" w:themeFill="background1" w:themeFillShade="D9"/>
            <w:vAlign w:val="center"/>
          </w:tcPr>
          <w:p w14:paraId="4BEA03AD" w14:textId="77777777" w:rsidR="00DB265E" w:rsidRPr="00DB265E" w:rsidRDefault="00DB265E" w:rsidP="00DB265E">
            <w:pPr>
              <w:rPr>
                <w:sz w:val="20"/>
                <w:szCs w:val="20"/>
              </w:rPr>
            </w:pPr>
            <w:r>
              <w:rPr>
                <w:sz w:val="20"/>
                <w:szCs w:val="20"/>
              </w:rPr>
              <w:t>Andet/andre uddannelser</w:t>
            </w:r>
          </w:p>
        </w:tc>
        <w:tc>
          <w:tcPr>
            <w:tcW w:w="1421" w:type="dxa"/>
          </w:tcPr>
          <w:p w14:paraId="6B9BEF98" w14:textId="1520FD12" w:rsidR="00DB265E" w:rsidRDefault="009808E9">
            <w:r>
              <w:t>Diplom i ledelse</w:t>
            </w:r>
          </w:p>
        </w:tc>
      </w:tr>
      <w:tr w:rsidR="00DB265E" w14:paraId="67D8796B" w14:textId="77777777" w:rsidTr="00A021EE">
        <w:tc>
          <w:tcPr>
            <w:tcW w:w="5778" w:type="dxa"/>
            <w:shd w:val="clear" w:color="auto" w:fill="D9D9D9" w:themeFill="background1" w:themeFillShade="D9"/>
            <w:tcMar>
              <w:top w:w="57" w:type="dxa"/>
              <w:bottom w:w="57" w:type="dxa"/>
            </w:tcMar>
          </w:tcPr>
          <w:p w14:paraId="2FED6802" w14:textId="77777777" w:rsidR="00B10F4F" w:rsidRDefault="00DB265E">
            <w:pPr>
              <w:rPr>
                <w:b/>
                <w:sz w:val="20"/>
                <w:szCs w:val="20"/>
              </w:rPr>
            </w:pPr>
            <w:r>
              <w:rPr>
                <w:b/>
                <w:sz w:val="20"/>
                <w:szCs w:val="20"/>
              </w:rPr>
              <w:t>Forbesøgets tilrettelæggelse:</w:t>
            </w:r>
          </w:p>
          <w:p w14:paraId="41BBD05F" w14:textId="77777777" w:rsidR="00DB265E" w:rsidRDefault="00DB265E">
            <w:pPr>
              <w:rPr>
                <w:sz w:val="20"/>
                <w:szCs w:val="20"/>
              </w:rPr>
            </w:pPr>
            <w:r>
              <w:rPr>
                <w:sz w:val="20"/>
                <w:szCs w:val="20"/>
              </w:rPr>
              <w:t>Hvorledes inddrager praktikstedet flg. i forbesøget?</w:t>
            </w:r>
          </w:p>
          <w:p w14:paraId="5D359677" w14:textId="77777777" w:rsidR="00DB265E" w:rsidRDefault="00DB265E" w:rsidP="00DB265E">
            <w:pPr>
              <w:pStyle w:val="Listeafsnit"/>
              <w:numPr>
                <w:ilvl w:val="0"/>
                <w:numId w:val="2"/>
              </w:numPr>
              <w:rPr>
                <w:sz w:val="20"/>
                <w:szCs w:val="20"/>
              </w:rPr>
            </w:pPr>
            <w:r>
              <w:rPr>
                <w:sz w:val="20"/>
                <w:szCs w:val="20"/>
              </w:rPr>
              <w:t>Den studerendes forberedelse til forbesøget</w:t>
            </w:r>
          </w:p>
          <w:p w14:paraId="6BDA37C8" w14:textId="77777777" w:rsidR="00DB265E" w:rsidRDefault="00DB265E" w:rsidP="00DB265E">
            <w:pPr>
              <w:pStyle w:val="Listeafsnit"/>
              <w:numPr>
                <w:ilvl w:val="0"/>
                <w:numId w:val="2"/>
              </w:numPr>
              <w:rPr>
                <w:sz w:val="20"/>
                <w:szCs w:val="20"/>
              </w:rPr>
            </w:pPr>
            <w:r>
              <w:rPr>
                <w:sz w:val="20"/>
                <w:szCs w:val="20"/>
              </w:rPr>
              <w:t>Dialog om praktikbeskrivelsen og uddannelsesplan</w:t>
            </w:r>
          </w:p>
          <w:p w14:paraId="2D9AEAB8" w14:textId="77777777" w:rsidR="00DB265E" w:rsidRDefault="00DB265E" w:rsidP="00DB265E">
            <w:pPr>
              <w:pStyle w:val="Listeafsnit"/>
              <w:numPr>
                <w:ilvl w:val="0"/>
                <w:numId w:val="2"/>
              </w:numPr>
              <w:rPr>
                <w:sz w:val="20"/>
                <w:szCs w:val="20"/>
              </w:rPr>
            </w:pPr>
            <w:r>
              <w:rPr>
                <w:sz w:val="20"/>
                <w:szCs w:val="20"/>
              </w:rPr>
              <w:t>Dialog om gensidige forventninger inden praktikkens start</w:t>
            </w:r>
          </w:p>
          <w:p w14:paraId="2B2B6073" w14:textId="77777777" w:rsidR="00DB265E" w:rsidRDefault="00DB265E" w:rsidP="00DB265E">
            <w:pPr>
              <w:pStyle w:val="Listeafsnit"/>
              <w:numPr>
                <w:ilvl w:val="0"/>
                <w:numId w:val="2"/>
              </w:numPr>
              <w:rPr>
                <w:sz w:val="20"/>
                <w:szCs w:val="20"/>
              </w:rPr>
            </w:pPr>
            <w:r>
              <w:rPr>
                <w:sz w:val="20"/>
                <w:szCs w:val="20"/>
              </w:rPr>
              <w:t>Introduktion til praktikstedet</w:t>
            </w:r>
          </w:p>
          <w:p w14:paraId="3A1FD9D2" w14:textId="77777777" w:rsidR="00DB265E" w:rsidRDefault="00DB265E" w:rsidP="00DB265E">
            <w:pPr>
              <w:pStyle w:val="Listeafsnit"/>
              <w:numPr>
                <w:ilvl w:val="0"/>
                <w:numId w:val="2"/>
              </w:numPr>
              <w:rPr>
                <w:sz w:val="20"/>
                <w:szCs w:val="20"/>
              </w:rPr>
            </w:pPr>
            <w:r>
              <w:rPr>
                <w:sz w:val="20"/>
                <w:szCs w:val="20"/>
              </w:rPr>
              <w:t>Straffe- og børneattest, tavshedspligt, ansættelsesbrev til lønnede praktikker m.v.</w:t>
            </w:r>
          </w:p>
          <w:p w14:paraId="72F4100C" w14:textId="77777777" w:rsidR="00DB265E" w:rsidRDefault="00DB265E" w:rsidP="00DB265E">
            <w:pPr>
              <w:pStyle w:val="Listeafsnit"/>
              <w:numPr>
                <w:ilvl w:val="0"/>
                <w:numId w:val="2"/>
              </w:numPr>
              <w:rPr>
                <w:sz w:val="20"/>
                <w:szCs w:val="20"/>
              </w:rPr>
            </w:pPr>
            <w:r>
              <w:rPr>
                <w:sz w:val="20"/>
                <w:szCs w:val="20"/>
              </w:rPr>
              <w:t>Praktikstedets forventninger til den studerende</w:t>
            </w:r>
          </w:p>
          <w:p w14:paraId="1818967F" w14:textId="77777777" w:rsidR="00DB265E" w:rsidRDefault="00DB265E" w:rsidP="00DB265E">
            <w:pPr>
              <w:pStyle w:val="Listeafsnit"/>
              <w:numPr>
                <w:ilvl w:val="0"/>
                <w:numId w:val="2"/>
              </w:numPr>
              <w:rPr>
                <w:sz w:val="20"/>
                <w:szCs w:val="20"/>
              </w:rPr>
            </w:pPr>
            <w:r>
              <w:rPr>
                <w:sz w:val="20"/>
                <w:szCs w:val="20"/>
              </w:rPr>
              <w:t>Drøftelsen af videns-, færdigheds og kompetencemål samt uddannelsesplan og formulering af læringsmål</w:t>
            </w:r>
          </w:p>
          <w:p w14:paraId="02523C9D" w14:textId="77777777" w:rsidR="00DB265E" w:rsidRPr="00DB265E" w:rsidRDefault="00DB265E" w:rsidP="00DB265E">
            <w:pPr>
              <w:pStyle w:val="Listeafsnit"/>
              <w:numPr>
                <w:ilvl w:val="0"/>
                <w:numId w:val="2"/>
              </w:numPr>
              <w:rPr>
                <w:sz w:val="20"/>
                <w:szCs w:val="20"/>
              </w:rPr>
            </w:pPr>
            <w:r>
              <w:rPr>
                <w:sz w:val="20"/>
                <w:szCs w:val="20"/>
              </w:rPr>
              <w:t>Den studerendes mødeplan</w:t>
            </w:r>
          </w:p>
        </w:tc>
        <w:tc>
          <w:tcPr>
            <w:tcW w:w="7800" w:type="dxa"/>
            <w:gridSpan w:val="2"/>
          </w:tcPr>
          <w:p w14:paraId="27EC0889" w14:textId="77777777" w:rsidR="00B10F4F" w:rsidRDefault="00B10F4F"/>
          <w:p w14:paraId="25103DC6" w14:textId="2D9962DF" w:rsidR="00D46854" w:rsidRDefault="00D46854">
            <w:r>
              <w:t>Den studerende bliver vist rundt og hilser på børn og personale. Vi taler om den studerendes mål, ønsker og intentioner f</w:t>
            </w:r>
            <w:r w:rsidR="00623754">
              <w:t>or sin praktik. Snakken kan</w:t>
            </w:r>
            <w:r>
              <w:t xml:space="preserve"> godt være lidt ukonkret</w:t>
            </w:r>
            <w:r w:rsidR="009808E9">
              <w:t>,</w:t>
            </w:r>
            <w:r>
              <w:t xml:space="preserve"> såfremt den studerende ikke helt har besluttet sig for hvad denne vil arbejde med – samtidig har vi god erfaring med</w:t>
            </w:r>
            <w:r w:rsidR="00623754">
              <w:t>, at en tidlig</w:t>
            </w:r>
            <w:r>
              <w:t xml:space="preserve"> og åben snak hurtigt kan blive til konkrete initiativer i </w:t>
            </w:r>
            <w:r w:rsidR="00502EB7">
              <w:t>institutionen</w:t>
            </w:r>
            <w:r w:rsidR="00623754">
              <w:t>. D</w:t>
            </w:r>
            <w:r>
              <w:t>ette er nemmere</w:t>
            </w:r>
            <w:r w:rsidR="00502EB7">
              <w:t xml:space="preserve"> at </w:t>
            </w:r>
            <w:r>
              <w:t xml:space="preserve">arbejde med og det giver en gensidig forventningsafklaring. </w:t>
            </w:r>
          </w:p>
          <w:p w14:paraId="7B1EA2C7" w14:textId="77777777" w:rsidR="00D46854" w:rsidRDefault="00D46854"/>
          <w:p w14:paraId="3937EEFA" w14:textId="0A69B700" w:rsidR="003B39CF" w:rsidRDefault="00D46854">
            <w:r>
              <w:t>Vi taler om ønsker til skema og tidspunkt for vejledning.</w:t>
            </w:r>
          </w:p>
          <w:p w14:paraId="79EC0831" w14:textId="77777777" w:rsidR="00D46854" w:rsidRDefault="00D46854"/>
          <w:p w14:paraId="6F032CBE" w14:textId="77777777" w:rsidR="00D46854" w:rsidRDefault="00D46854">
            <w:r>
              <w:lastRenderedPageBreak/>
              <w:t>Vi tjekker alle datoer for seminariebesøg, studiedage, eksamen osv. Alle datoer bliver skrevet ind i husets kalender.</w:t>
            </w:r>
          </w:p>
        </w:tc>
      </w:tr>
      <w:tr w:rsidR="00DB265E" w14:paraId="17CF61C3" w14:textId="77777777" w:rsidTr="00A021EE">
        <w:tc>
          <w:tcPr>
            <w:tcW w:w="5778" w:type="dxa"/>
            <w:shd w:val="clear" w:color="auto" w:fill="D9D9D9" w:themeFill="background1" w:themeFillShade="D9"/>
            <w:tcMar>
              <w:top w:w="57" w:type="dxa"/>
              <w:bottom w:w="57" w:type="dxa"/>
            </w:tcMar>
          </w:tcPr>
          <w:p w14:paraId="76B6FC92" w14:textId="77777777" w:rsidR="00B10F4F" w:rsidRDefault="00DB265E" w:rsidP="00DB265E">
            <w:pPr>
              <w:rPr>
                <w:b/>
                <w:sz w:val="20"/>
                <w:szCs w:val="20"/>
              </w:rPr>
            </w:pPr>
            <w:r>
              <w:rPr>
                <w:b/>
                <w:sz w:val="20"/>
                <w:szCs w:val="20"/>
              </w:rPr>
              <w:lastRenderedPageBreak/>
              <w:t>Planlægning af de første dage på praktikstedet:</w:t>
            </w:r>
          </w:p>
          <w:p w14:paraId="65047329" w14:textId="77777777" w:rsidR="00DB265E" w:rsidRPr="00DB265E" w:rsidRDefault="00DB265E" w:rsidP="00DB265E">
            <w:pPr>
              <w:pStyle w:val="Listeafsnit"/>
              <w:numPr>
                <w:ilvl w:val="0"/>
                <w:numId w:val="3"/>
              </w:numPr>
              <w:rPr>
                <w:sz w:val="20"/>
                <w:szCs w:val="20"/>
              </w:rPr>
            </w:pPr>
            <w:r>
              <w:rPr>
                <w:sz w:val="20"/>
                <w:szCs w:val="20"/>
              </w:rPr>
              <w:t>Introduktion til institutionen, hverdagens organisering og stedets kultur.</w:t>
            </w:r>
          </w:p>
        </w:tc>
        <w:tc>
          <w:tcPr>
            <w:tcW w:w="7800" w:type="dxa"/>
            <w:gridSpan w:val="2"/>
          </w:tcPr>
          <w:p w14:paraId="76C2CB20" w14:textId="4629E19F" w:rsidR="00D46854" w:rsidRDefault="00D46854">
            <w:r>
              <w:t>Den</w:t>
            </w:r>
            <w:r w:rsidR="00623754">
              <w:t xml:space="preserve"> studerende er tilknyttet en person</w:t>
            </w:r>
            <w:r>
              <w:t xml:space="preserve"> fra det faste personale, som introducere</w:t>
            </w:r>
            <w:r w:rsidR="004C14FC">
              <w:t>r</w:t>
            </w:r>
            <w:r>
              <w:t xml:space="preserve"> den studerede til hverdagens rutiner.</w:t>
            </w:r>
          </w:p>
          <w:p w14:paraId="29F785A9" w14:textId="77777777" w:rsidR="00D46854" w:rsidRDefault="00D46854"/>
        </w:tc>
      </w:tr>
      <w:tr w:rsidR="00DB265E" w14:paraId="7702ACFB" w14:textId="77777777" w:rsidTr="00A021EE">
        <w:tc>
          <w:tcPr>
            <w:tcW w:w="5778" w:type="dxa"/>
            <w:shd w:val="clear" w:color="auto" w:fill="D9D9D9" w:themeFill="background1" w:themeFillShade="D9"/>
            <w:tcMar>
              <w:top w:w="57" w:type="dxa"/>
              <w:bottom w:w="57" w:type="dxa"/>
            </w:tcMar>
          </w:tcPr>
          <w:p w14:paraId="09E6469E" w14:textId="77777777" w:rsidR="00B10F4F" w:rsidRDefault="00DB265E">
            <w:pPr>
              <w:rPr>
                <w:b/>
                <w:sz w:val="20"/>
                <w:szCs w:val="20"/>
              </w:rPr>
            </w:pPr>
            <w:r>
              <w:rPr>
                <w:b/>
                <w:sz w:val="20"/>
                <w:szCs w:val="20"/>
              </w:rPr>
              <w:t>Organisering af kontakt til professionshøjskolen i forbindelse med:</w:t>
            </w:r>
          </w:p>
          <w:p w14:paraId="622FC788" w14:textId="77777777" w:rsidR="00DB265E" w:rsidRDefault="00614B51" w:rsidP="00DB265E">
            <w:pPr>
              <w:pStyle w:val="Listeafsnit"/>
              <w:numPr>
                <w:ilvl w:val="0"/>
                <w:numId w:val="3"/>
              </w:numPr>
              <w:rPr>
                <w:sz w:val="20"/>
                <w:szCs w:val="20"/>
              </w:rPr>
            </w:pPr>
            <w:r>
              <w:rPr>
                <w:sz w:val="20"/>
                <w:szCs w:val="20"/>
              </w:rPr>
              <w:t>praktikudtalelse</w:t>
            </w:r>
          </w:p>
          <w:p w14:paraId="5E0685B8" w14:textId="77777777" w:rsidR="00DB265E" w:rsidRDefault="00DB265E" w:rsidP="00DB265E">
            <w:pPr>
              <w:pStyle w:val="Listeafsnit"/>
              <w:numPr>
                <w:ilvl w:val="0"/>
                <w:numId w:val="3"/>
              </w:numPr>
              <w:rPr>
                <w:sz w:val="20"/>
                <w:szCs w:val="20"/>
              </w:rPr>
            </w:pPr>
            <w:r>
              <w:rPr>
                <w:sz w:val="20"/>
                <w:szCs w:val="20"/>
              </w:rPr>
              <w:t>Afsluttende prøve</w:t>
            </w:r>
          </w:p>
          <w:p w14:paraId="3B44D177" w14:textId="77777777" w:rsidR="00DB265E" w:rsidRPr="00DB265E" w:rsidRDefault="00DB265E" w:rsidP="00DB265E">
            <w:pPr>
              <w:rPr>
                <w:sz w:val="20"/>
                <w:szCs w:val="20"/>
              </w:rPr>
            </w:pPr>
            <w:r>
              <w:rPr>
                <w:sz w:val="20"/>
                <w:szCs w:val="20"/>
              </w:rPr>
              <w:t>Uddyb, hvordan praktikstedet forholder sig, hvis der er bekymring/problemer i praktikforløbet.</w:t>
            </w:r>
          </w:p>
        </w:tc>
        <w:tc>
          <w:tcPr>
            <w:tcW w:w="7800" w:type="dxa"/>
            <w:gridSpan w:val="2"/>
          </w:tcPr>
          <w:p w14:paraId="1E10C07F" w14:textId="77777777" w:rsidR="00B10F4F" w:rsidRDefault="00D46854" w:rsidP="00A62B54">
            <w:r>
              <w:t>Reno Petersen er både pædagogisk leder og vejleder og skal derfor inddrages hvis der er bekymring eller problemer med praktikforløbet. Han vil omvendt også kontakt</w:t>
            </w:r>
            <w:r w:rsidR="00A62B54">
              <w:t>e</w:t>
            </w:r>
            <w:r>
              <w:t xml:space="preserve"> uddannelsesinstitutionen hvis det er nødvendig</w:t>
            </w:r>
            <w:r w:rsidR="00DD5BCE">
              <w:t>t.</w:t>
            </w:r>
          </w:p>
          <w:p w14:paraId="24A55D8D" w14:textId="0319D9E2" w:rsidR="00EE07CD" w:rsidRDefault="00D25B4A" w:rsidP="00A62B54">
            <w:r>
              <w:t xml:space="preserve">Det vil </w:t>
            </w:r>
            <w:r w:rsidR="00A45992">
              <w:t>være Julie Nielsen der er vejleder i vuggestuen og enten Gitte eller Kenn i børnehaven</w:t>
            </w:r>
            <w:r w:rsidR="001027C9">
              <w:t>.</w:t>
            </w:r>
          </w:p>
        </w:tc>
      </w:tr>
      <w:tr w:rsidR="00DB265E" w14:paraId="33CCD134" w14:textId="77777777" w:rsidTr="00A021EE">
        <w:tc>
          <w:tcPr>
            <w:tcW w:w="5778" w:type="dxa"/>
            <w:shd w:val="clear" w:color="auto" w:fill="D9D9D9" w:themeFill="background1" w:themeFillShade="D9"/>
            <w:tcMar>
              <w:top w:w="57" w:type="dxa"/>
              <w:bottom w:w="57" w:type="dxa"/>
            </w:tcMar>
          </w:tcPr>
          <w:p w14:paraId="3CB31351" w14:textId="77777777" w:rsidR="00DB265E" w:rsidRPr="00DB265E" w:rsidRDefault="00DB265E">
            <w:pPr>
              <w:rPr>
                <w:b/>
                <w:sz w:val="20"/>
                <w:szCs w:val="20"/>
              </w:rPr>
            </w:pPr>
            <w:r>
              <w:rPr>
                <w:b/>
                <w:sz w:val="20"/>
                <w:szCs w:val="20"/>
              </w:rPr>
              <w:t>Dato for sidste revidering:</w:t>
            </w:r>
          </w:p>
        </w:tc>
        <w:tc>
          <w:tcPr>
            <w:tcW w:w="7800" w:type="dxa"/>
            <w:gridSpan w:val="2"/>
          </w:tcPr>
          <w:p w14:paraId="3CF8E743" w14:textId="39DB7382" w:rsidR="00DB265E" w:rsidRDefault="008A547D" w:rsidP="005E069F">
            <w:r>
              <w:t>Vi har ikke haft studerende efter</w:t>
            </w:r>
            <w:r w:rsidR="00C7252A">
              <w:t xml:space="preserve"> Pedersborg Børnehus blev privat i 2015.</w:t>
            </w:r>
          </w:p>
        </w:tc>
      </w:tr>
    </w:tbl>
    <w:p w14:paraId="538285E4" w14:textId="77777777" w:rsidR="00337274" w:rsidRDefault="00337274" w:rsidP="00E817B2"/>
    <w:p w14:paraId="5157590A" w14:textId="77777777" w:rsidR="00E817B2" w:rsidRDefault="00E817B2" w:rsidP="00E817B2"/>
    <w:p w14:paraId="1EFFACFA" w14:textId="77777777" w:rsidR="00E817B2" w:rsidRDefault="00E817B2" w:rsidP="00E817B2"/>
    <w:p w14:paraId="519BAC37" w14:textId="77777777" w:rsidR="0088380B" w:rsidRDefault="0088380B" w:rsidP="00E817B2"/>
    <w:p w14:paraId="5C2A9910" w14:textId="77777777" w:rsidR="0088380B" w:rsidRDefault="0088380B" w:rsidP="00E817B2"/>
    <w:p w14:paraId="693EE7E8" w14:textId="77777777" w:rsidR="0088380B" w:rsidRDefault="0088380B" w:rsidP="00E817B2"/>
    <w:p w14:paraId="2D539B1B" w14:textId="77777777" w:rsidR="0088380B" w:rsidRDefault="0088380B" w:rsidP="00E817B2"/>
    <w:p w14:paraId="7B721CE4" w14:textId="77777777" w:rsidR="0088380B" w:rsidRDefault="0088380B" w:rsidP="00E817B2"/>
    <w:p w14:paraId="63CB5EF9" w14:textId="77777777" w:rsidR="0088380B" w:rsidRDefault="0088380B" w:rsidP="00E817B2"/>
    <w:p w14:paraId="0C0751F3" w14:textId="77777777" w:rsidR="0088380B" w:rsidRDefault="0088380B" w:rsidP="00E817B2"/>
    <w:p w14:paraId="0FDF8270" w14:textId="77777777" w:rsidR="0088380B" w:rsidRDefault="0088380B" w:rsidP="00E817B2"/>
    <w:p w14:paraId="0C9BCE25" w14:textId="77777777" w:rsidR="0088380B" w:rsidRDefault="0088380B" w:rsidP="00E817B2"/>
    <w:p w14:paraId="5040118B" w14:textId="77777777" w:rsidR="0088380B" w:rsidRDefault="0088380B" w:rsidP="00E817B2"/>
    <w:p w14:paraId="44EDF2DD" w14:textId="77777777" w:rsidR="0088380B" w:rsidRDefault="0088380B" w:rsidP="00E817B2"/>
    <w:p w14:paraId="778ADB4D" w14:textId="77777777" w:rsidR="0088380B" w:rsidRDefault="0088380B" w:rsidP="00E817B2"/>
    <w:p w14:paraId="250C2311" w14:textId="77777777" w:rsidR="0088380B" w:rsidRDefault="0088380B" w:rsidP="00E817B2"/>
    <w:p w14:paraId="5DAA1406" w14:textId="77777777" w:rsidR="0088380B" w:rsidRDefault="0088380B" w:rsidP="00E817B2"/>
    <w:p w14:paraId="60CF03A4" w14:textId="77777777" w:rsidR="0088380B" w:rsidRDefault="0088380B" w:rsidP="00E817B2"/>
    <w:p w14:paraId="00CBA624" w14:textId="77777777" w:rsidR="0088380B" w:rsidRDefault="0088380B" w:rsidP="00E817B2"/>
    <w:p w14:paraId="1FB15459" w14:textId="77777777" w:rsidR="0088380B" w:rsidRDefault="0088380B" w:rsidP="00E817B2"/>
    <w:p w14:paraId="70FDA6AF" w14:textId="77777777" w:rsidR="0088380B" w:rsidRDefault="0088380B" w:rsidP="00E817B2"/>
    <w:p w14:paraId="4DF07070" w14:textId="77777777" w:rsidR="0088380B" w:rsidRDefault="0088380B" w:rsidP="00E817B2"/>
    <w:p w14:paraId="1C16474A" w14:textId="77777777" w:rsidR="0088380B" w:rsidRDefault="0088380B" w:rsidP="00E817B2"/>
    <w:p w14:paraId="1DB9AA1E" w14:textId="77777777" w:rsidR="0088380B" w:rsidRDefault="0088380B" w:rsidP="00E817B2"/>
    <w:p w14:paraId="76BFF844" w14:textId="77777777" w:rsidR="0088380B" w:rsidRDefault="0088380B" w:rsidP="00E817B2"/>
    <w:p w14:paraId="3DA451D3" w14:textId="77777777" w:rsidR="0088380B" w:rsidRDefault="0088380B" w:rsidP="00E817B2"/>
    <w:p w14:paraId="63E3CEB6" w14:textId="77777777" w:rsidR="0088380B" w:rsidRDefault="0088380B" w:rsidP="00E817B2"/>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4"/>
      </w:tblGrid>
      <w:tr w:rsidR="00E817B2" w14:paraId="7925E96B" w14:textId="77777777" w:rsidTr="00001A56">
        <w:tc>
          <w:tcPr>
            <w:tcW w:w="5000" w:type="pct"/>
            <w:shd w:val="clear" w:color="auto" w:fill="C2D69B"/>
            <w:tcMar>
              <w:top w:w="57" w:type="dxa"/>
              <w:bottom w:w="57" w:type="dxa"/>
            </w:tcMar>
          </w:tcPr>
          <w:p w14:paraId="357E0BC3" w14:textId="77777777" w:rsidR="00E817B2" w:rsidRDefault="00E817B2" w:rsidP="00001A56">
            <w:pPr>
              <w:jc w:val="center"/>
              <w:rPr>
                <w:b/>
                <w:sz w:val="48"/>
                <w:szCs w:val="48"/>
              </w:rPr>
            </w:pPr>
            <w:r>
              <w:rPr>
                <w:i/>
              </w:rPr>
              <w:br w:type="page"/>
            </w:r>
            <w:r>
              <w:rPr>
                <w:b/>
                <w:sz w:val="48"/>
                <w:szCs w:val="48"/>
              </w:rPr>
              <w:t>B</w:t>
            </w:r>
            <w:r w:rsidRPr="00FC1C5F">
              <w:rPr>
                <w:b/>
                <w:sz w:val="48"/>
                <w:szCs w:val="48"/>
              </w:rPr>
              <w:t>.</w:t>
            </w:r>
            <w:r>
              <w:rPr>
                <w:b/>
                <w:sz w:val="48"/>
                <w:szCs w:val="48"/>
              </w:rPr>
              <w:t xml:space="preserve"> </w:t>
            </w:r>
            <w:r w:rsidRPr="008C1BD5">
              <w:rPr>
                <w:b/>
                <w:sz w:val="48"/>
                <w:szCs w:val="48"/>
              </w:rPr>
              <w:t xml:space="preserve">Uddannelsesplan </w:t>
            </w:r>
            <w:r>
              <w:rPr>
                <w:b/>
                <w:sz w:val="48"/>
                <w:szCs w:val="48"/>
              </w:rPr>
              <w:t xml:space="preserve">for </w:t>
            </w:r>
            <w:r w:rsidRPr="008C1BD5">
              <w:rPr>
                <w:b/>
                <w:sz w:val="48"/>
                <w:szCs w:val="48"/>
              </w:rPr>
              <w:t xml:space="preserve">anden </w:t>
            </w:r>
            <w:r>
              <w:rPr>
                <w:b/>
                <w:sz w:val="48"/>
                <w:szCs w:val="48"/>
              </w:rPr>
              <w:t xml:space="preserve">og tredje </w:t>
            </w:r>
            <w:r w:rsidRPr="008C1BD5">
              <w:rPr>
                <w:b/>
                <w:sz w:val="48"/>
                <w:szCs w:val="48"/>
              </w:rPr>
              <w:t>praktikperiod</w:t>
            </w:r>
            <w:r>
              <w:rPr>
                <w:b/>
                <w:sz w:val="48"/>
                <w:szCs w:val="48"/>
              </w:rPr>
              <w:t>e</w:t>
            </w:r>
          </w:p>
          <w:p w14:paraId="3F96040B" w14:textId="77777777" w:rsidR="00E817B2" w:rsidRPr="0035625B" w:rsidRDefault="00E817B2" w:rsidP="00001A56">
            <w:pPr>
              <w:jc w:val="center"/>
              <w:rPr>
                <w:b/>
                <w:sz w:val="48"/>
                <w:szCs w:val="48"/>
              </w:rPr>
            </w:pPr>
            <w:r>
              <w:rPr>
                <w:b/>
                <w:sz w:val="48"/>
                <w:szCs w:val="48"/>
              </w:rPr>
              <w:t xml:space="preserve">a) </w:t>
            </w:r>
            <w:r w:rsidRPr="0035625B">
              <w:rPr>
                <w:b/>
                <w:sz w:val="48"/>
                <w:szCs w:val="48"/>
              </w:rPr>
              <w:t>Dagtilbudspædagogik</w:t>
            </w:r>
          </w:p>
        </w:tc>
      </w:tr>
    </w:tbl>
    <w:p w14:paraId="3E789C64" w14:textId="77777777" w:rsidR="00E817B2" w:rsidRDefault="00E817B2" w:rsidP="00E817B2"/>
    <w:tbl>
      <w:tblPr>
        <w:tblStyle w:val="Tabel-Gitter"/>
        <w:tblW w:w="0" w:type="auto"/>
        <w:tblLook w:val="04A0" w:firstRow="1" w:lastRow="0" w:firstColumn="1" w:lastColumn="0" w:noHBand="0" w:noVBand="1"/>
      </w:tblPr>
      <w:tblGrid>
        <w:gridCol w:w="3202"/>
        <w:gridCol w:w="3234"/>
        <w:gridCol w:w="6992"/>
      </w:tblGrid>
      <w:tr w:rsidR="00001A56" w14:paraId="29C9D655" w14:textId="77777777" w:rsidTr="00001A56">
        <w:tc>
          <w:tcPr>
            <w:tcW w:w="13578" w:type="dxa"/>
            <w:gridSpan w:val="3"/>
            <w:shd w:val="clear" w:color="auto" w:fill="C2D69B" w:themeFill="accent3" w:themeFillTint="99"/>
          </w:tcPr>
          <w:p w14:paraId="34147F2C" w14:textId="77777777" w:rsidR="00001A56" w:rsidRDefault="00001A56" w:rsidP="00001A56">
            <w:pPr>
              <w:spacing w:before="120" w:after="120"/>
              <w:jc w:val="center"/>
              <w:rPr>
                <w:rFonts w:ascii="Tahoma" w:hAnsi="Tahoma" w:cs="Tahoma"/>
                <w:b/>
                <w:sz w:val="36"/>
                <w:szCs w:val="36"/>
              </w:rPr>
            </w:pPr>
            <w:r w:rsidRPr="00290DC8">
              <w:rPr>
                <w:rFonts w:ascii="Tahoma" w:hAnsi="Tahoma" w:cs="Tahoma"/>
                <w:b/>
                <w:sz w:val="36"/>
                <w:szCs w:val="36"/>
              </w:rPr>
              <w:t>Dagtilbudspædagogik 2. Praktik</w:t>
            </w:r>
            <w:r w:rsidR="0047370B">
              <w:rPr>
                <w:rFonts w:ascii="Tahoma" w:hAnsi="Tahoma" w:cs="Tahoma"/>
                <w:b/>
                <w:sz w:val="36"/>
                <w:szCs w:val="36"/>
              </w:rPr>
              <w:t>periode</w:t>
            </w:r>
          </w:p>
          <w:p w14:paraId="115F8278" w14:textId="77777777" w:rsidR="00001A56" w:rsidRPr="00290DC8" w:rsidRDefault="00001A56" w:rsidP="00001A56">
            <w:pPr>
              <w:spacing w:before="120" w:after="120"/>
              <w:jc w:val="center"/>
              <w:rPr>
                <w:rFonts w:ascii="Tahoma" w:hAnsi="Tahoma" w:cs="Tahoma"/>
                <w:b/>
              </w:rPr>
            </w:pPr>
            <w:r w:rsidRPr="00290DC8">
              <w:rPr>
                <w:rFonts w:ascii="Tahoma" w:hAnsi="Tahoma" w:cs="Tahoma"/>
                <w:b/>
              </w:rPr>
              <w:t>Kompetenceområde</w:t>
            </w:r>
            <w:r>
              <w:rPr>
                <w:rFonts w:ascii="Tahoma" w:hAnsi="Tahoma" w:cs="Tahoma"/>
                <w:b/>
              </w:rPr>
              <w:t>:</w:t>
            </w:r>
            <w:r w:rsidRPr="00290DC8">
              <w:rPr>
                <w:rFonts w:ascii="Tahoma" w:hAnsi="Tahoma" w:cs="Tahoma"/>
                <w:b/>
              </w:rPr>
              <w:t xml:space="preserve"> Relationer og kommunikation</w:t>
            </w:r>
          </w:p>
          <w:p w14:paraId="181CF403" w14:textId="77777777" w:rsidR="00001A56" w:rsidRDefault="00001A56" w:rsidP="00001A56">
            <w:pPr>
              <w:spacing w:before="120" w:after="120"/>
            </w:pPr>
            <w:r>
              <w:rPr>
                <w:rFonts w:ascii="Tahoma" w:hAnsi="Tahoma" w:cs="Tahoma"/>
                <w:sz w:val="20"/>
                <w:szCs w:val="20"/>
              </w:rPr>
              <w:t xml:space="preserve">Området </w:t>
            </w:r>
            <w:r w:rsidRPr="003F46F4">
              <w:rPr>
                <w:rFonts w:ascii="Tahoma" w:hAnsi="Tahoma" w:cs="Tahoma"/>
                <w:sz w:val="20"/>
                <w:szCs w:val="20"/>
              </w:rPr>
              <w:t>retter sig mod relationer, samspil og kommunikation i pædagogisk praksis med 0-5-årige børn, herunder betydningen af børns forskellige livsbetingelser for trivsel, relationer og kommunikation.</w:t>
            </w:r>
          </w:p>
        </w:tc>
      </w:tr>
      <w:tr w:rsidR="00001A56" w:rsidRPr="00001A56" w14:paraId="382F968E" w14:textId="77777777" w:rsidTr="00001A56">
        <w:tc>
          <w:tcPr>
            <w:tcW w:w="13578" w:type="dxa"/>
            <w:gridSpan w:val="3"/>
          </w:tcPr>
          <w:p w14:paraId="3F303A0B" w14:textId="77777777" w:rsidR="00001A56" w:rsidRPr="00001A56" w:rsidRDefault="00001A56" w:rsidP="00001A56">
            <w:pPr>
              <w:spacing w:before="120" w:after="120"/>
              <w:rPr>
                <w:rFonts w:ascii="Tahoma" w:hAnsi="Tahoma" w:cs="Tahoma"/>
                <w:sz w:val="20"/>
                <w:szCs w:val="20"/>
              </w:rPr>
            </w:pPr>
            <w:r w:rsidRPr="00001A56">
              <w:rPr>
                <w:rFonts w:ascii="Tahoma" w:hAnsi="Tahoma" w:cs="Tahoma"/>
                <w:b/>
                <w:sz w:val="20"/>
                <w:szCs w:val="20"/>
              </w:rPr>
              <w:t>Kompetencemål:</w:t>
            </w:r>
            <w:r w:rsidRPr="00001A56">
              <w:rPr>
                <w:rFonts w:ascii="Tahoma" w:hAnsi="Tahoma" w:cs="Tahoma"/>
                <w:sz w:val="20"/>
                <w:szCs w:val="20"/>
              </w:rPr>
              <w:t xml:space="preserve"> Den studerende kan skabe relationer til det enkelte barn og børnegruppen, støtte børnene i at indgå i relationer til hinanden, støtte udviklingen af børns kommunikative kompetencer, beherske professionel kommunikation samt reflektere over sine egne evner til at kommunikere og indgå i relationer.</w:t>
            </w:r>
          </w:p>
        </w:tc>
      </w:tr>
      <w:tr w:rsidR="00001A56" w:rsidRPr="00001A56" w14:paraId="718B0329" w14:textId="77777777" w:rsidTr="00001A56">
        <w:tc>
          <w:tcPr>
            <w:tcW w:w="3227" w:type="dxa"/>
            <w:shd w:val="clear" w:color="auto" w:fill="C2D69B" w:themeFill="accent3" w:themeFillTint="99"/>
          </w:tcPr>
          <w:p w14:paraId="14AFA845"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Vidensmål:</w:t>
            </w:r>
          </w:p>
          <w:p w14:paraId="31D71B03"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Den studerende har viden om….</w:t>
            </w:r>
          </w:p>
        </w:tc>
        <w:tc>
          <w:tcPr>
            <w:tcW w:w="3260" w:type="dxa"/>
            <w:shd w:val="clear" w:color="auto" w:fill="C2D69B" w:themeFill="accent3" w:themeFillTint="99"/>
          </w:tcPr>
          <w:p w14:paraId="2434018E"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Færdighedsmål:</w:t>
            </w:r>
          </w:p>
          <w:p w14:paraId="7A2C78A7"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Den studerende kan…..</w:t>
            </w:r>
          </w:p>
        </w:tc>
        <w:tc>
          <w:tcPr>
            <w:tcW w:w="7091" w:type="dxa"/>
            <w:shd w:val="clear" w:color="auto" w:fill="C2D69B" w:themeFill="accent3" w:themeFillTint="99"/>
          </w:tcPr>
          <w:p w14:paraId="171D973B"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Hvordan afspejler videns- og færdighedsmålene sig i praksis?</w:t>
            </w:r>
          </w:p>
          <w:p w14:paraId="653F6FF3"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Hvilke læringsmuligheder tilbyder vi?</w:t>
            </w:r>
          </w:p>
          <w:p w14:paraId="4DB69BFC" w14:textId="77777777" w:rsidR="00001A56" w:rsidRPr="00001A56" w:rsidRDefault="00001A56" w:rsidP="00E817B2">
            <w:pPr>
              <w:rPr>
                <w:rFonts w:ascii="Tahoma" w:hAnsi="Tahoma" w:cs="Tahoma"/>
                <w:b/>
                <w:sz w:val="20"/>
                <w:szCs w:val="20"/>
              </w:rPr>
            </w:pPr>
            <w:r w:rsidRPr="00001A56">
              <w:rPr>
                <w:rFonts w:ascii="Tahoma" w:hAnsi="Tahoma" w:cs="Tahoma"/>
                <w:b/>
                <w:sz w:val="20"/>
                <w:szCs w:val="20"/>
              </w:rPr>
              <w:t>Hvordan understøtter vi den studerendes læring?</w:t>
            </w:r>
          </w:p>
        </w:tc>
      </w:tr>
      <w:tr w:rsidR="00001A56" w14:paraId="5B07A6BC" w14:textId="77777777" w:rsidTr="00001A56">
        <w:tc>
          <w:tcPr>
            <w:tcW w:w="3227" w:type="dxa"/>
            <w:shd w:val="clear" w:color="auto" w:fill="C2D69B" w:themeFill="accent3" w:themeFillTint="99"/>
          </w:tcPr>
          <w:p w14:paraId="7D053C51" w14:textId="77777777" w:rsidR="00001A56" w:rsidRDefault="00001A56" w:rsidP="00E817B2">
            <w:r w:rsidRPr="00537215">
              <w:rPr>
                <w:sz w:val="20"/>
                <w:szCs w:val="20"/>
              </w:rPr>
              <w:t xml:space="preserve">det 0-5 årige barns forudsætninger og udviklingsmuligheder, herunder børn med særlige behov, </w:t>
            </w:r>
          </w:p>
        </w:tc>
        <w:tc>
          <w:tcPr>
            <w:tcW w:w="3260" w:type="dxa"/>
            <w:shd w:val="clear" w:color="auto" w:fill="C2D69B" w:themeFill="accent3" w:themeFillTint="99"/>
          </w:tcPr>
          <w:p w14:paraId="4CE7FC84" w14:textId="77777777" w:rsidR="00001A56" w:rsidRDefault="00001A56" w:rsidP="00E817B2">
            <w:r w:rsidRPr="00537215">
              <w:rPr>
                <w:sz w:val="20"/>
                <w:szCs w:val="20"/>
              </w:rPr>
              <w:t xml:space="preserve">tilrettelægge differentierede pædagogiske aktiviteter gennem analyse af børns forudsætninger, interaktion og kommunikation, </w:t>
            </w:r>
          </w:p>
        </w:tc>
        <w:tc>
          <w:tcPr>
            <w:tcW w:w="7091" w:type="dxa"/>
          </w:tcPr>
          <w:p w14:paraId="7ACF2EFD" w14:textId="77777777" w:rsidR="00001A56" w:rsidRDefault="00572765" w:rsidP="00E817B2">
            <w:r>
              <w:t>Vi arbejder med de 6 læreplanstemaer og de øvrige politiske mål som Byrådet har fastsat.</w:t>
            </w:r>
          </w:p>
          <w:p w14:paraId="794A9458" w14:textId="77777777" w:rsidR="00572765" w:rsidRDefault="00572765" w:rsidP="00E817B2"/>
          <w:p w14:paraId="3D29FEA9" w14:textId="77777777" w:rsidR="00572765" w:rsidRDefault="00572765" w:rsidP="00E817B2">
            <w:r>
              <w:t>Vi er opmærksomme på børnenes behov og læringsprocesser.</w:t>
            </w:r>
          </w:p>
          <w:p w14:paraId="0F1B7BA1" w14:textId="77777777" w:rsidR="00572765" w:rsidRDefault="00572765" w:rsidP="00E817B2"/>
          <w:p w14:paraId="2C6287FC" w14:textId="77777777" w:rsidR="00572765" w:rsidRDefault="00572765" w:rsidP="00572765">
            <w:r>
              <w:t xml:space="preserve">Den studerende vil understøttes igennem sparring samt til vejledning, p-møder og den daglige dialog med det pædagogiske personale. </w:t>
            </w:r>
          </w:p>
        </w:tc>
      </w:tr>
      <w:tr w:rsidR="00001A56" w14:paraId="7A621A67" w14:textId="77777777" w:rsidTr="00001A56">
        <w:tc>
          <w:tcPr>
            <w:tcW w:w="3227" w:type="dxa"/>
            <w:shd w:val="clear" w:color="auto" w:fill="C2D69B" w:themeFill="accent3" w:themeFillTint="99"/>
          </w:tcPr>
          <w:p w14:paraId="4F94727B" w14:textId="77777777" w:rsidR="00001A56" w:rsidRDefault="00001A56" w:rsidP="00E817B2">
            <w:r w:rsidRPr="00537215">
              <w:rPr>
                <w:sz w:val="20"/>
                <w:szCs w:val="20"/>
              </w:rPr>
              <w:t xml:space="preserve">samspil og interaktion samt relationernes betydning for det 0-5 årige barns leg, læring, socialisering, trivsel og udvikling, </w:t>
            </w:r>
          </w:p>
        </w:tc>
        <w:tc>
          <w:tcPr>
            <w:tcW w:w="3260" w:type="dxa"/>
            <w:shd w:val="clear" w:color="auto" w:fill="C2D69B" w:themeFill="accent3" w:themeFillTint="99"/>
          </w:tcPr>
          <w:p w14:paraId="0CF8C003" w14:textId="77777777" w:rsidR="00001A56" w:rsidRDefault="00001A56" w:rsidP="00E817B2">
            <w:r w:rsidRPr="00537215">
              <w:rPr>
                <w:sz w:val="20"/>
                <w:szCs w:val="20"/>
              </w:rPr>
              <w:t xml:space="preserve">skabe nærværende relationer og understøtte det enkelte barns udfoldelses- og deltagelsesmuligheder i fællesskabet, </w:t>
            </w:r>
          </w:p>
        </w:tc>
        <w:tc>
          <w:tcPr>
            <w:tcW w:w="7091" w:type="dxa"/>
          </w:tcPr>
          <w:p w14:paraId="3DEAF913" w14:textId="5A2B1A9B" w:rsidR="00572765" w:rsidRDefault="00572765" w:rsidP="00E817B2">
            <w:r>
              <w:t xml:space="preserve">Vi arbejder ud fra et systemisk menneskesyn. Dvs. at vi tror på at det barnet gør, giver mening for barnet i situationen. Derfor bliver vi nød til, at møde barnet og dets handlinger med nysgerrighed og respekt. </w:t>
            </w:r>
            <w:r>
              <w:lastRenderedPageBreak/>
              <w:t>Vi forventer og understøtter den studerendes arbejde med</w:t>
            </w:r>
            <w:r w:rsidR="0049421C">
              <w:t>,</w:t>
            </w:r>
            <w:r>
              <w:t xml:space="preserve"> at skabe relationer til vores børn som understøtter det</w:t>
            </w:r>
            <w:r w:rsidR="0049421C">
              <w:t xml:space="preserve"> systemiske</w:t>
            </w:r>
            <w:r>
              <w:t xml:space="preserve"> menneskesyn.</w:t>
            </w:r>
            <w:r w:rsidR="0049421C">
              <w:t xml:space="preserve"> Dette gøres ved, at den studerende selv får lov til at arbejde med mindre pædagogiske forløb med en børnegruppe hvor fokus er på relations</w:t>
            </w:r>
            <w:r w:rsidR="007F01D4">
              <w:t xml:space="preserve"> </w:t>
            </w:r>
            <w:r w:rsidR="0049421C">
              <w:t>arbejdet.</w:t>
            </w:r>
          </w:p>
        </w:tc>
      </w:tr>
      <w:tr w:rsidR="00001A56" w14:paraId="135E7323" w14:textId="77777777" w:rsidTr="00001A56">
        <w:tc>
          <w:tcPr>
            <w:tcW w:w="3227" w:type="dxa"/>
            <w:shd w:val="clear" w:color="auto" w:fill="C2D69B" w:themeFill="accent3" w:themeFillTint="99"/>
          </w:tcPr>
          <w:p w14:paraId="209BCCB8" w14:textId="77777777" w:rsidR="00001A56" w:rsidRDefault="00001A56" w:rsidP="00E817B2">
            <w:r w:rsidRPr="00537215">
              <w:rPr>
                <w:sz w:val="20"/>
                <w:szCs w:val="20"/>
              </w:rPr>
              <w:lastRenderedPageBreak/>
              <w:t xml:space="preserve">dialog og professionel kommunikation, </w:t>
            </w:r>
          </w:p>
        </w:tc>
        <w:tc>
          <w:tcPr>
            <w:tcW w:w="3260" w:type="dxa"/>
            <w:shd w:val="clear" w:color="auto" w:fill="C2D69B" w:themeFill="accent3" w:themeFillTint="99"/>
          </w:tcPr>
          <w:p w14:paraId="14096685" w14:textId="77777777" w:rsidR="00001A56" w:rsidRDefault="00001A56" w:rsidP="00E817B2">
            <w:r w:rsidRPr="00537215">
              <w:rPr>
                <w:sz w:val="20"/>
                <w:szCs w:val="20"/>
              </w:rPr>
              <w:t xml:space="preserve">kommunikere nuanceret, præcist og forståeligt med børn, familier og kolleger, </w:t>
            </w:r>
          </w:p>
        </w:tc>
        <w:tc>
          <w:tcPr>
            <w:tcW w:w="7091" w:type="dxa"/>
          </w:tcPr>
          <w:p w14:paraId="47AEAE38" w14:textId="77777777" w:rsidR="00572765" w:rsidRDefault="0049421C" w:rsidP="00E817B2">
            <w:r>
              <w:t>Kommunikation kan være kompliceret. Derfor er det vigtigt, at den studerende både er opmærksom på de signaler han/hun selv sender og hvordan de bliver modtaget. Det kan være en god ide at spørge om: hvad har du hørt? I stedet for ”har du hørt det” udgangspunktet er, at vi er forskellige mennesker, som modtager og afsender signaler, på hver vores måde. Igen er det vigtigt, at den studerende anvender sin nysgerrighed i arbejdet med, hvad der er god kommunikation. I samarbejde med praktikvejlederen kan man sammen finde nogle ”øvebaner” eller små opgaver hvor færdigheden god kommunikation øves. Det kan både være i forhold til kollegaer, børn og forældre.</w:t>
            </w:r>
          </w:p>
        </w:tc>
      </w:tr>
      <w:tr w:rsidR="00001A56" w14:paraId="1A7A5FD4" w14:textId="77777777" w:rsidTr="00001A56">
        <w:tc>
          <w:tcPr>
            <w:tcW w:w="3227" w:type="dxa"/>
            <w:shd w:val="clear" w:color="auto" w:fill="C2D69B" w:themeFill="accent3" w:themeFillTint="99"/>
          </w:tcPr>
          <w:p w14:paraId="2973C28F" w14:textId="77777777" w:rsidR="00001A56" w:rsidRDefault="00001A56" w:rsidP="00E817B2">
            <w:r w:rsidRPr="00537215">
              <w:rPr>
                <w:sz w:val="20"/>
                <w:szCs w:val="20"/>
              </w:rPr>
              <w:t xml:space="preserve">leg, legeteorier og legekulturer, </w:t>
            </w:r>
          </w:p>
        </w:tc>
        <w:tc>
          <w:tcPr>
            <w:tcW w:w="3260" w:type="dxa"/>
            <w:shd w:val="clear" w:color="auto" w:fill="C2D69B" w:themeFill="accent3" w:themeFillTint="99"/>
          </w:tcPr>
          <w:p w14:paraId="58FBAE4E" w14:textId="77777777" w:rsidR="00001A56" w:rsidRDefault="00001A56" w:rsidP="00E817B2">
            <w:r w:rsidRPr="00537215">
              <w:rPr>
                <w:sz w:val="20"/>
                <w:szCs w:val="20"/>
              </w:rPr>
              <w:t xml:space="preserve">rammesætte børns leg, </w:t>
            </w:r>
          </w:p>
        </w:tc>
        <w:tc>
          <w:tcPr>
            <w:tcW w:w="7091" w:type="dxa"/>
          </w:tcPr>
          <w:p w14:paraId="4A5AD5AE" w14:textId="535BF3D1" w:rsidR="00735CDB" w:rsidRDefault="0049421C" w:rsidP="00735CDB">
            <w:r>
              <w:t xml:space="preserve">Børnene </w:t>
            </w:r>
            <w:r w:rsidR="005E069F">
              <w:t>i vuggestuen og</w:t>
            </w:r>
            <w:r w:rsidR="00A44CC3">
              <w:t xml:space="preserve"> børnehaven</w:t>
            </w:r>
            <w:r w:rsidR="00342377">
              <w:t xml:space="preserve"> </w:t>
            </w:r>
            <w:r>
              <w:t>lege</w:t>
            </w:r>
            <w:r w:rsidR="00E55F04">
              <w:t>r på forskellige måder</w:t>
            </w:r>
            <w:r w:rsidR="005E069F">
              <w:t xml:space="preserve">. </w:t>
            </w:r>
          </w:p>
          <w:p w14:paraId="19C44AE8" w14:textId="6B7EA8AE" w:rsidR="00001A56" w:rsidRDefault="005E069F" w:rsidP="00A62B54">
            <w:r>
              <w:t>I vuggestue</w:t>
            </w:r>
            <w:r w:rsidR="00735CDB">
              <w:t>n</w:t>
            </w:r>
            <w:r>
              <w:t xml:space="preserve"> er den spæde interaktion og </w:t>
            </w:r>
            <w:r w:rsidR="00735CDB">
              <w:t>en til en kontakten</w:t>
            </w:r>
            <w:r w:rsidR="00A62B54">
              <w:t xml:space="preserve"> fremherskende. Barnet udvikler sig hurtigt og </w:t>
            </w:r>
            <w:r w:rsidR="00735CDB">
              <w:t>bliver mere opmærksom</w:t>
            </w:r>
            <w:r w:rsidR="00A62B54">
              <w:t>t</w:t>
            </w:r>
            <w:r w:rsidR="00735CDB">
              <w:t xml:space="preserve"> på de andre børn og deres lege. I </w:t>
            </w:r>
            <w:r w:rsidR="00342377">
              <w:t>børnehaven</w:t>
            </w:r>
            <w:r w:rsidR="00735CDB">
              <w:t xml:space="preserve"> er børnene blevet</w:t>
            </w:r>
            <w:r w:rsidR="00803D8C">
              <w:t xml:space="preserve"> endnu</w:t>
            </w:r>
            <w:r w:rsidR="00735CDB">
              <w:t xml:space="preserve"> mere opmærksomme på hinanden og de invitere oftere hinanden ind i legen. E</w:t>
            </w:r>
            <w:r w:rsidR="00E55F04">
              <w:t xml:space="preserve">n stor del af arbejdet i </w:t>
            </w:r>
            <w:r w:rsidR="00735CDB">
              <w:t xml:space="preserve">vuggestuen og </w:t>
            </w:r>
            <w:r w:rsidR="008619C1">
              <w:t>børnehaven</w:t>
            </w:r>
            <w:r w:rsidR="00735CDB">
              <w:t xml:space="preserve"> h</w:t>
            </w:r>
            <w:r w:rsidR="00E55F04">
              <w:t>andler om</w:t>
            </w:r>
            <w:r w:rsidR="00803D8C">
              <w:t>,</w:t>
            </w:r>
            <w:r w:rsidR="00E55F04">
              <w:t xml:space="preserve"> at se på hvad der sker i børnenes lege. Hvad er målet med legene? Hvad er reglerne i legen? Hvordan kan man være med? Legen er fundamentet for at inkludere børnene i n</w:t>
            </w:r>
            <w:r w:rsidR="00735CDB">
              <w:t xml:space="preserve">ogle </w:t>
            </w:r>
            <w:r w:rsidR="00E55F04">
              <w:t xml:space="preserve">små og store fællesskaber </w:t>
            </w:r>
            <w:r w:rsidR="00735CDB">
              <w:t>i institutionen</w:t>
            </w:r>
            <w:r w:rsidR="00E55F04">
              <w:t>. Derfor er det vigtigt, at tage børnenes leg alvorligt og skabe de bedste betingelser for den. Det kan være en god ide</w:t>
            </w:r>
            <w:r w:rsidR="0013260B">
              <w:t>,</w:t>
            </w:r>
            <w:r w:rsidR="00E55F04">
              <w:t xml:space="preserve"> at lave </w:t>
            </w:r>
            <w:r w:rsidR="00735CDB">
              <w:t>observationer af børnenes lege og evt. drøfte dem på vejledningsmøder</w:t>
            </w:r>
            <w:r w:rsidR="0013260B">
              <w:t>. Herved</w:t>
            </w:r>
            <w:r w:rsidR="00735CDB">
              <w:t xml:space="preserve"> blive</w:t>
            </w:r>
            <w:r w:rsidR="0013260B">
              <w:t>r vi</w:t>
            </w:r>
            <w:r w:rsidR="00735CDB">
              <w:t xml:space="preserve"> mere bevist om, hvad der gør </w:t>
            </w:r>
            <w:r w:rsidR="00803D8C">
              <w:t>sig gældende i legen og hvad</w:t>
            </w:r>
            <w:r w:rsidR="00735CDB">
              <w:t xml:space="preserve"> </w:t>
            </w:r>
            <w:r w:rsidR="00803D8C">
              <w:t>vi som fag</w:t>
            </w:r>
            <w:r w:rsidR="00735CDB">
              <w:t>personale</w:t>
            </w:r>
            <w:r w:rsidR="00803D8C">
              <w:t xml:space="preserve"> kan</w:t>
            </w:r>
            <w:r w:rsidR="00735CDB">
              <w:t xml:space="preserve"> gøre</w:t>
            </w:r>
            <w:r w:rsidR="0013260B">
              <w:t>,</w:t>
            </w:r>
            <w:r w:rsidR="00735CDB">
              <w:t xml:space="preserve"> for at understøtte børnenes leg. </w:t>
            </w:r>
          </w:p>
        </w:tc>
      </w:tr>
      <w:tr w:rsidR="00001A56" w14:paraId="3C746AE8" w14:textId="77777777" w:rsidTr="00001A56">
        <w:tc>
          <w:tcPr>
            <w:tcW w:w="3227" w:type="dxa"/>
            <w:shd w:val="clear" w:color="auto" w:fill="C2D69B" w:themeFill="accent3" w:themeFillTint="99"/>
          </w:tcPr>
          <w:p w14:paraId="63BB0EAC" w14:textId="77777777" w:rsidR="00001A56" w:rsidRDefault="00001A56" w:rsidP="00E817B2">
            <w:r w:rsidRPr="00537215">
              <w:rPr>
                <w:sz w:val="20"/>
                <w:szCs w:val="20"/>
              </w:rPr>
              <w:t xml:space="preserve">kropslig, kreativ, musisk og æstetisk læring og udfoldelse i pædagogisk praksis og </w:t>
            </w:r>
          </w:p>
        </w:tc>
        <w:tc>
          <w:tcPr>
            <w:tcW w:w="3260" w:type="dxa"/>
            <w:shd w:val="clear" w:color="auto" w:fill="C2D69B" w:themeFill="accent3" w:themeFillTint="99"/>
          </w:tcPr>
          <w:p w14:paraId="1A2EC157" w14:textId="77777777" w:rsidR="00001A56" w:rsidRDefault="00001A56" w:rsidP="00E817B2">
            <w:r w:rsidRPr="00537215">
              <w:rPr>
                <w:sz w:val="20"/>
                <w:szCs w:val="20"/>
              </w:rPr>
              <w:t xml:space="preserve">målsætte, tilrettelægge og evaluere pædagogiske aktiviteter og generelt motivere og understøtte børns leg og æstetiske, musiske og kropslige udfoldelse og </w:t>
            </w:r>
          </w:p>
        </w:tc>
        <w:tc>
          <w:tcPr>
            <w:tcW w:w="7091" w:type="dxa"/>
          </w:tcPr>
          <w:p w14:paraId="0EBBECD1" w14:textId="091A0F06" w:rsidR="001E0705" w:rsidRDefault="00E55F04" w:rsidP="00E55F04">
            <w:r>
              <w:t>Det er godt</w:t>
            </w:r>
            <w:r w:rsidR="0013260B">
              <w:t xml:space="preserve"> </w:t>
            </w:r>
            <w:r>
              <w:t>at kunne tilrettelægge et forløb for en gruppe børn. Det pædagogiske mål vil altid komme før aktiviteten. Det betyder i praksis</w:t>
            </w:r>
            <w:r w:rsidR="0013260B">
              <w:t>,</w:t>
            </w:r>
            <w:r>
              <w:t xml:space="preserve"> at fokus ikke er på selve aktiviteten, men</w:t>
            </w:r>
            <w:r w:rsidR="001E0705">
              <w:t xml:space="preserve"> på det vi ønsker at udvikle for barnet eller børnegruppen. </w:t>
            </w:r>
          </w:p>
          <w:p w14:paraId="5A78C8F8" w14:textId="77777777" w:rsidR="001E0705" w:rsidRDefault="001E0705" w:rsidP="00E55F04"/>
          <w:p w14:paraId="66C2B107" w14:textId="22D16CAC" w:rsidR="00001A56" w:rsidRDefault="00E55F04" w:rsidP="00E55F04">
            <w:r>
              <w:t>Det er også vigtigt hvad der vælges som ”platform” – det skal gerne være noget som børnene eller den studerende brænder for. Begrebet mening og deltagelse er essentielle i arbejdet med børn for at de bliver engageret og motiv</w:t>
            </w:r>
            <w:r w:rsidR="00301792">
              <w:t>eret</w:t>
            </w:r>
            <w:r>
              <w:t xml:space="preserve">. </w:t>
            </w:r>
          </w:p>
          <w:p w14:paraId="560E38B3" w14:textId="397B9FCD" w:rsidR="00E55F04" w:rsidRDefault="00E55F04" w:rsidP="00E55F04">
            <w:r>
              <w:t>Man kan også se på hvilken rolle</w:t>
            </w:r>
            <w:r w:rsidR="00301792">
              <w:t>,</w:t>
            </w:r>
            <w:r>
              <w:t xml:space="preserve"> man indtræder i</w:t>
            </w:r>
            <w:r w:rsidR="00301792">
              <w:t>,</w:t>
            </w:r>
            <w:r>
              <w:t xml:space="preserve"> som pædagog i det daglige arbejde: Gå forrest; vejleder, bestemmer er tydelig rollemodel.</w:t>
            </w:r>
          </w:p>
          <w:p w14:paraId="7AA21F17" w14:textId="77777777" w:rsidR="00E55F04" w:rsidRDefault="00E55F04" w:rsidP="00E55F04">
            <w:r>
              <w:t>Gå ved siden af; mere på lige fod, leger med, deltager på samme måde.</w:t>
            </w:r>
          </w:p>
          <w:p w14:paraId="388F9D0F" w14:textId="77777777" w:rsidR="00E55F04" w:rsidRDefault="00E55F04" w:rsidP="00E55F04">
            <w:r>
              <w:t>Gå bagerst; understøtter, guider og forstyrrer så lidt som det er muligt.</w:t>
            </w:r>
          </w:p>
          <w:p w14:paraId="78890AE8" w14:textId="77777777" w:rsidR="00E55F04" w:rsidRDefault="00E55F04" w:rsidP="00E55F04">
            <w:r>
              <w:t>Det er godt, at den studerende træner alle tre positioner og er bevidst om fordele og ulemper ved dem.</w:t>
            </w:r>
          </w:p>
        </w:tc>
      </w:tr>
      <w:tr w:rsidR="00001A56" w14:paraId="17E3345A" w14:textId="77777777" w:rsidTr="00001A56">
        <w:tc>
          <w:tcPr>
            <w:tcW w:w="3227" w:type="dxa"/>
            <w:shd w:val="clear" w:color="auto" w:fill="C2D69B" w:themeFill="accent3" w:themeFillTint="99"/>
          </w:tcPr>
          <w:p w14:paraId="59360D3D" w14:textId="77777777" w:rsidR="00001A56" w:rsidRPr="00537215" w:rsidRDefault="00001A56" w:rsidP="00E817B2">
            <w:pPr>
              <w:rPr>
                <w:sz w:val="20"/>
                <w:szCs w:val="20"/>
              </w:rPr>
            </w:pPr>
            <w:r w:rsidRPr="00537215">
              <w:rPr>
                <w:sz w:val="20"/>
                <w:szCs w:val="20"/>
              </w:rPr>
              <w:lastRenderedPageBreak/>
              <w:t xml:space="preserve">omsorg, sundhedsfremmende og forebyggende arbejde. </w:t>
            </w:r>
          </w:p>
        </w:tc>
        <w:tc>
          <w:tcPr>
            <w:tcW w:w="3260" w:type="dxa"/>
            <w:shd w:val="clear" w:color="auto" w:fill="C2D69B" w:themeFill="accent3" w:themeFillTint="99"/>
          </w:tcPr>
          <w:p w14:paraId="09A6B787" w14:textId="77777777" w:rsidR="00001A56" w:rsidRPr="00537215" w:rsidRDefault="00001A56" w:rsidP="00E817B2">
            <w:pPr>
              <w:rPr>
                <w:sz w:val="20"/>
                <w:szCs w:val="20"/>
              </w:rPr>
            </w:pPr>
            <w:r w:rsidRPr="00537215">
              <w:rPr>
                <w:sz w:val="20"/>
                <w:szCs w:val="20"/>
              </w:rPr>
              <w:t xml:space="preserve">tilrettelægge, gennemføre og evaluere indsatser for omsorg, sundhed og forebyggelse. </w:t>
            </w:r>
          </w:p>
        </w:tc>
        <w:tc>
          <w:tcPr>
            <w:tcW w:w="7091" w:type="dxa"/>
          </w:tcPr>
          <w:p w14:paraId="23529E4F" w14:textId="77777777" w:rsidR="006C76CD" w:rsidRDefault="00E55F04" w:rsidP="006C76CD">
            <w:pPr>
              <w:pStyle w:val="Listeafsnit"/>
              <w:numPr>
                <w:ilvl w:val="0"/>
                <w:numId w:val="4"/>
              </w:numPr>
            </w:pPr>
            <w:r>
              <w:t>Vi arbejder med børnenes forståelse af sund kost og gode madvaner</w:t>
            </w:r>
            <w:r w:rsidR="00E41CD5">
              <w:t xml:space="preserve">, f.eks. ved at tale om maden når vi spiser eller </w:t>
            </w:r>
            <w:r w:rsidR="001D59F0">
              <w:t>ved at enkelte børn på skift er med når vi har maddag og laver mad til stuen selv.</w:t>
            </w:r>
            <w:r w:rsidR="00994D05">
              <w:t xml:space="preserve"> </w:t>
            </w:r>
          </w:p>
          <w:p w14:paraId="0BC2211D" w14:textId="194FBEAC" w:rsidR="00994D05" w:rsidRDefault="00803D8C" w:rsidP="006C76CD">
            <w:pPr>
              <w:pStyle w:val="Listeafsnit"/>
              <w:numPr>
                <w:ilvl w:val="0"/>
                <w:numId w:val="4"/>
              </w:numPr>
            </w:pPr>
            <w:r>
              <w:t>Vi har desuden fokus på håndhygiejne, herunder at børnene får vasket deres hænder inden hvert måltid m.m.</w:t>
            </w:r>
          </w:p>
          <w:p w14:paraId="20819BF4" w14:textId="4F901F32" w:rsidR="00D46EC9" w:rsidRDefault="00377EC0" w:rsidP="006C76CD">
            <w:pPr>
              <w:pStyle w:val="Listeafsnit"/>
              <w:numPr>
                <w:ilvl w:val="0"/>
                <w:numId w:val="4"/>
              </w:numPr>
            </w:pPr>
            <w:r>
              <w:t>Gøre børnene selvhjulpne</w:t>
            </w:r>
            <w:r w:rsidR="00D71EDB">
              <w:t xml:space="preserve"> med at </w:t>
            </w:r>
            <w:r w:rsidR="00E915D3">
              <w:t>gå på toilettet og vaske hænder bagefter.</w:t>
            </w:r>
          </w:p>
          <w:p w14:paraId="317D0005" w14:textId="77777777" w:rsidR="00994D05" w:rsidRDefault="00994D05" w:rsidP="00E55F04"/>
          <w:p w14:paraId="23769948" w14:textId="338FFDAA" w:rsidR="00E55F04" w:rsidRDefault="00E55F04" w:rsidP="00E55F04">
            <w:r>
              <w:t>Det er godt hvis den studerende går på opdagelse med børnene ift. Begreberne sundhed, god kost og omsorg. Hvad ville de begreber hedde på ”børnesprog”. Hvad er meni</w:t>
            </w:r>
            <w:r w:rsidR="004A55FA">
              <w:t xml:space="preserve">ngsfulde handlinger i vuggestuen og i </w:t>
            </w:r>
            <w:r w:rsidR="003C705D">
              <w:t>børnehaven</w:t>
            </w:r>
            <w:r>
              <w:t>? Og hvordan arbejder vi positivt med dem?</w:t>
            </w:r>
          </w:p>
        </w:tc>
      </w:tr>
      <w:tr w:rsidR="00325B91" w14:paraId="79305E01" w14:textId="77777777" w:rsidTr="00001A56">
        <w:tc>
          <w:tcPr>
            <w:tcW w:w="3227" w:type="dxa"/>
            <w:shd w:val="clear" w:color="auto" w:fill="C2D69B" w:themeFill="accent3" w:themeFillTint="99"/>
          </w:tcPr>
          <w:p w14:paraId="025C2855" w14:textId="77777777" w:rsidR="00325B91" w:rsidRPr="00537215" w:rsidRDefault="00325B91" w:rsidP="00E817B2">
            <w:pPr>
              <w:rPr>
                <w:sz w:val="20"/>
                <w:szCs w:val="20"/>
              </w:rPr>
            </w:pPr>
            <w:r w:rsidRPr="00D4433E">
              <w:rPr>
                <w:sz w:val="20"/>
                <w:szCs w:val="20"/>
              </w:rPr>
              <w:t xml:space="preserve">førstehjælp. </w:t>
            </w:r>
          </w:p>
        </w:tc>
        <w:tc>
          <w:tcPr>
            <w:tcW w:w="3260" w:type="dxa"/>
            <w:shd w:val="clear" w:color="auto" w:fill="C2D69B" w:themeFill="accent3" w:themeFillTint="99"/>
          </w:tcPr>
          <w:p w14:paraId="2483EADF" w14:textId="77777777" w:rsidR="00325B91" w:rsidRPr="00537215" w:rsidRDefault="00325B91" w:rsidP="00E817B2">
            <w:pPr>
              <w:rPr>
                <w:sz w:val="20"/>
                <w:szCs w:val="20"/>
              </w:rPr>
            </w:pPr>
            <w:r w:rsidRPr="00D4433E">
              <w:rPr>
                <w:sz w:val="20"/>
                <w:szCs w:val="20"/>
              </w:rPr>
              <w:t xml:space="preserve">udføre grundlæggende førstehjælp. </w:t>
            </w:r>
          </w:p>
        </w:tc>
        <w:tc>
          <w:tcPr>
            <w:tcW w:w="7091" w:type="dxa"/>
          </w:tcPr>
          <w:p w14:paraId="73D62402" w14:textId="77777777" w:rsidR="00E55F04" w:rsidRDefault="00E55F04" w:rsidP="00E817B2">
            <w:r>
              <w:t xml:space="preserve">Personalet har været på førstehjælpskursus. Vi lærer gerne den studerende ting fra vores fælles førstehjælpskursus. Den studerende bliver sat ind i vores evakueringsplan og hvordan den anvendes i praksis. </w:t>
            </w:r>
          </w:p>
        </w:tc>
      </w:tr>
      <w:tr w:rsidR="00325B91" w:rsidRPr="00AE3EE6" w14:paraId="663A4C7A" w14:textId="77777777" w:rsidTr="00001A56">
        <w:tc>
          <w:tcPr>
            <w:tcW w:w="13578" w:type="dxa"/>
            <w:gridSpan w:val="3"/>
          </w:tcPr>
          <w:p w14:paraId="13426F59" w14:textId="2CADEE93" w:rsidR="00D23AD1" w:rsidRPr="00D23AD1" w:rsidRDefault="00325B91" w:rsidP="00D23AD1">
            <w:pPr>
              <w:rPr>
                <w:rFonts w:ascii="Tahoma" w:hAnsi="Tahoma" w:cs="Tahoma"/>
                <w:b/>
                <w:bCs/>
                <w:i/>
                <w:iCs/>
                <w:sz w:val="20"/>
                <w:szCs w:val="20"/>
              </w:rPr>
            </w:pPr>
            <w:r>
              <w:rPr>
                <w:rFonts w:ascii="Tahoma" w:hAnsi="Tahoma" w:cs="Tahoma"/>
                <w:b/>
                <w:sz w:val="20"/>
                <w:szCs w:val="20"/>
              </w:rPr>
              <w:t>Anbefalet relevant litteratur:</w:t>
            </w:r>
            <w:r w:rsidR="00E55F04">
              <w:rPr>
                <w:rFonts w:ascii="Tahoma" w:hAnsi="Tahoma" w:cs="Tahoma"/>
                <w:b/>
                <w:sz w:val="20"/>
                <w:szCs w:val="20"/>
              </w:rPr>
              <w:t xml:space="preserve"> </w:t>
            </w:r>
            <w:r w:rsidR="00582C25">
              <w:rPr>
                <w:rFonts w:ascii="Tahoma" w:hAnsi="Tahoma" w:cs="Tahoma"/>
                <w:b/>
                <w:sz w:val="20"/>
                <w:szCs w:val="20"/>
              </w:rPr>
              <w:t xml:space="preserve">Titel: </w:t>
            </w:r>
            <w:r w:rsidR="008B27AE" w:rsidRPr="00582C25">
              <w:rPr>
                <w:rFonts w:ascii="Tahoma" w:hAnsi="Tahoma" w:cs="Tahoma"/>
                <w:b/>
                <w:sz w:val="20"/>
                <w:szCs w:val="20"/>
              </w:rPr>
              <w:t>Udviklende øjeblikke</w:t>
            </w:r>
            <w:r w:rsidR="00582C25">
              <w:rPr>
                <w:rFonts w:ascii="Tahoma" w:hAnsi="Tahoma" w:cs="Tahoma"/>
                <w:b/>
                <w:sz w:val="20"/>
                <w:szCs w:val="20"/>
              </w:rPr>
              <w:t>,</w:t>
            </w:r>
            <w:r w:rsidR="00582C25" w:rsidRPr="00582C25">
              <w:rPr>
                <w:rFonts w:ascii="Tahoma" w:hAnsi="Tahoma" w:cs="Tahoma"/>
                <w:b/>
                <w:sz w:val="20"/>
                <w:szCs w:val="20"/>
              </w:rPr>
              <w:t xml:space="preserve"> </w:t>
            </w:r>
            <w:r w:rsidR="00582C25" w:rsidRPr="00582C25">
              <w:rPr>
                <w:rFonts w:ascii="Tahoma" w:hAnsi="Tahoma" w:cs="Tahoma"/>
                <w:bCs/>
                <w:sz w:val="20"/>
                <w:szCs w:val="20"/>
              </w:rPr>
              <w:t>forfatter Rikke Yde Tordrup</w:t>
            </w:r>
            <w:r w:rsidR="005E04D4">
              <w:rPr>
                <w:rFonts w:ascii="Tahoma" w:hAnsi="Tahoma" w:cs="Tahoma"/>
                <w:bCs/>
                <w:sz w:val="20"/>
                <w:szCs w:val="20"/>
              </w:rPr>
              <w:t xml:space="preserve">, </w:t>
            </w:r>
            <w:r w:rsidR="00D23AD1" w:rsidRPr="00D23AD1">
              <w:rPr>
                <w:rFonts w:ascii="Tahoma" w:hAnsi="Tahoma" w:cs="Tahoma"/>
                <w:b/>
                <w:bCs/>
                <w:sz w:val="20"/>
                <w:szCs w:val="20"/>
              </w:rPr>
              <w:t>Det pædagogiske forhold</w:t>
            </w:r>
            <w:r w:rsidR="00D23AD1" w:rsidRPr="00D23AD1">
              <w:rPr>
                <w:rFonts w:ascii="Tahoma" w:hAnsi="Tahoma" w:cs="Tahoma"/>
                <w:bCs/>
                <w:sz w:val="20"/>
                <w:szCs w:val="20"/>
              </w:rPr>
              <w:t> af Bo Jacobsen</w:t>
            </w:r>
            <w:r w:rsidR="00764E22">
              <w:rPr>
                <w:rFonts w:ascii="Tahoma" w:hAnsi="Tahoma" w:cs="Tahoma"/>
                <w:bCs/>
                <w:sz w:val="20"/>
                <w:szCs w:val="20"/>
              </w:rPr>
              <w:t xml:space="preserve">, </w:t>
            </w:r>
            <w:r w:rsidR="00D23AD1" w:rsidRPr="00D23AD1">
              <w:rPr>
                <w:rFonts w:ascii="Tahoma" w:hAnsi="Tahoma" w:cs="Tahoma"/>
                <w:b/>
                <w:bCs/>
                <w:sz w:val="20"/>
                <w:szCs w:val="20"/>
              </w:rPr>
              <w:t>Relationskompetence</w:t>
            </w:r>
            <w:r w:rsidR="00D23AD1" w:rsidRPr="00D23AD1">
              <w:rPr>
                <w:rFonts w:ascii="Tahoma" w:hAnsi="Tahoma" w:cs="Tahoma"/>
                <w:bCs/>
                <w:sz w:val="20"/>
                <w:szCs w:val="20"/>
              </w:rPr>
              <w:t xml:space="preserve"> af Jesper Juul </w:t>
            </w:r>
            <w:r w:rsidR="005E04D4">
              <w:rPr>
                <w:rFonts w:ascii="Tahoma" w:hAnsi="Tahoma" w:cs="Tahoma"/>
                <w:bCs/>
                <w:sz w:val="20"/>
                <w:szCs w:val="20"/>
              </w:rPr>
              <w:t xml:space="preserve">og </w:t>
            </w:r>
            <w:r w:rsidR="00D23AD1" w:rsidRPr="00D23AD1">
              <w:rPr>
                <w:rFonts w:ascii="Tahoma" w:hAnsi="Tahoma" w:cs="Tahoma"/>
                <w:bCs/>
                <w:sz w:val="20"/>
                <w:szCs w:val="20"/>
              </w:rPr>
              <w:t>Stig Broström</w:t>
            </w:r>
            <w:r w:rsidR="005E04D4">
              <w:rPr>
                <w:rFonts w:ascii="Tahoma" w:hAnsi="Tahoma" w:cs="Tahoma"/>
                <w:bCs/>
                <w:sz w:val="20"/>
                <w:szCs w:val="20"/>
              </w:rPr>
              <w:t xml:space="preserve">, </w:t>
            </w:r>
            <w:r w:rsidR="00D23AD1" w:rsidRPr="00D23AD1">
              <w:rPr>
                <w:rFonts w:ascii="Tahoma" w:hAnsi="Tahoma" w:cs="Tahoma"/>
                <w:b/>
                <w:bCs/>
                <w:sz w:val="20"/>
                <w:szCs w:val="20"/>
              </w:rPr>
              <w:t>Samspil og relationer</w:t>
            </w:r>
            <w:r w:rsidR="00D23AD1" w:rsidRPr="00D23AD1">
              <w:rPr>
                <w:rFonts w:ascii="Tahoma" w:hAnsi="Tahoma" w:cs="Tahoma"/>
                <w:bCs/>
                <w:sz w:val="20"/>
                <w:szCs w:val="20"/>
              </w:rPr>
              <w:t> af Per Schultz Jørgensen</w:t>
            </w:r>
            <w:r w:rsidR="005E04D4">
              <w:rPr>
                <w:rFonts w:ascii="Tahoma" w:hAnsi="Tahoma" w:cs="Tahoma"/>
                <w:bCs/>
                <w:sz w:val="20"/>
                <w:szCs w:val="20"/>
              </w:rPr>
              <w:t xml:space="preserve">, </w:t>
            </w:r>
            <w:r w:rsidR="00D23AD1" w:rsidRPr="00D23AD1">
              <w:rPr>
                <w:rFonts w:ascii="Tahoma" w:hAnsi="Tahoma" w:cs="Tahoma"/>
                <w:b/>
                <w:bCs/>
                <w:sz w:val="20"/>
                <w:szCs w:val="20"/>
              </w:rPr>
              <w:t>Leg og Læring i dagtilbud</w:t>
            </w:r>
            <w:r w:rsidR="00D23AD1" w:rsidRPr="00D23AD1">
              <w:rPr>
                <w:rFonts w:ascii="Tahoma" w:hAnsi="Tahoma" w:cs="Tahoma"/>
                <w:bCs/>
                <w:sz w:val="20"/>
                <w:szCs w:val="20"/>
              </w:rPr>
              <w:t> af Dorthe Bleses m.fl.</w:t>
            </w:r>
            <w:r w:rsidR="005E04D4">
              <w:rPr>
                <w:rFonts w:ascii="Tahoma" w:hAnsi="Tahoma" w:cs="Tahoma"/>
                <w:bCs/>
                <w:sz w:val="20"/>
                <w:szCs w:val="20"/>
              </w:rPr>
              <w:t xml:space="preserve">, </w:t>
            </w:r>
            <w:r w:rsidR="00D23AD1" w:rsidRPr="00D23AD1">
              <w:rPr>
                <w:rFonts w:ascii="Tahoma" w:hAnsi="Tahoma" w:cs="Tahoma"/>
                <w:b/>
                <w:bCs/>
                <w:sz w:val="20"/>
                <w:szCs w:val="20"/>
              </w:rPr>
              <w:t>Det pædagogiske arbejde med 0-6 årige</w:t>
            </w:r>
            <w:r w:rsidR="00D23AD1" w:rsidRPr="00D23AD1">
              <w:rPr>
                <w:rFonts w:ascii="Tahoma" w:hAnsi="Tahoma" w:cs="Tahoma"/>
                <w:bCs/>
                <w:sz w:val="20"/>
                <w:szCs w:val="20"/>
              </w:rPr>
              <w:t> af Bente Jensen</w:t>
            </w:r>
            <w:r w:rsidR="005E04D4">
              <w:rPr>
                <w:rFonts w:ascii="Tahoma" w:hAnsi="Tahoma" w:cs="Tahoma"/>
                <w:bCs/>
                <w:sz w:val="20"/>
                <w:szCs w:val="20"/>
              </w:rPr>
              <w:t xml:space="preserve">, </w:t>
            </w:r>
            <w:r w:rsidR="00D23AD1" w:rsidRPr="00D23AD1">
              <w:rPr>
                <w:rFonts w:ascii="Tahoma" w:hAnsi="Tahoma" w:cs="Tahoma"/>
                <w:b/>
                <w:bCs/>
                <w:sz w:val="20"/>
                <w:szCs w:val="20"/>
              </w:rPr>
              <w:t>Det udsatte barn</w:t>
            </w:r>
            <w:r w:rsidR="005E04D4">
              <w:rPr>
                <w:rFonts w:ascii="Tahoma" w:hAnsi="Tahoma" w:cs="Tahoma"/>
                <w:b/>
                <w:bCs/>
                <w:sz w:val="20"/>
                <w:szCs w:val="20"/>
              </w:rPr>
              <w:t xml:space="preserve"> </w:t>
            </w:r>
            <w:r w:rsidR="00D23AD1" w:rsidRPr="00D23AD1">
              <w:rPr>
                <w:rFonts w:ascii="Tahoma" w:hAnsi="Tahoma" w:cs="Tahoma"/>
                <w:bCs/>
                <w:sz w:val="20"/>
                <w:szCs w:val="20"/>
              </w:rPr>
              <w:t>af Hanne Warming</w:t>
            </w:r>
            <w:r w:rsidR="005E04D4">
              <w:rPr>
                <w:rFonts w:ascii="Tahoma" w:hAnsi="Tahoma" w:cs="Tahoma"/>
                <w:bCs/>
                <w:sz w:val="20"/>
                <w:szCs w:val="20"/>
              </w:rPr>
              <w:t xml:space="preserve">, </w:t>
            </w:r>
            <w:r w:rsidR="00D23AD1" w:rsidRPr="00D23AD1">
              <w:rPr>
                <w:rFonts w:ascii="Tahoma" w:hAnsi="Tahoma" w:cs="Tahoma"/>
                <w:b/>
                <w:bCs/>
                <w:sz w:val="20"/>
                <w:szCs w:val="20"/>
              </w:rPr>
              <w:t>Magt og omsorg</w:t>
            </w:r>
            <w:r w:rsidR="005E04D4">
              <w:rPr>
                <w:rFonts w:ascii="Tahoma" w:hAnsi="Tahoma" w:cs="Tahoma"/>
                <w:b/>
                <w:bCs/>
                <w:sz w:val="20"/>
                <w:szCs w:val="20"/>
              </w:rPr>
              <w:t xml:space="preserve"> </w:t>
            </w:r>
            <w:r w:rsidR="00D23AD1" w:rsidRPr="00D23AD1">
              <w:rPr>
                <w:rFonts w:ascii="Tahoma" w:hAnsi="Tahoma" w:cs="Tahoma"/>
                <w:bCs/>
                <w:sz w:val="20"/>
                <w:szCs w:val="20"/>
              </w:rPr>
              <w:t>af Steen Baagøe Nielsen og Niels Rosendal Jensen</w:t>
            </w:r>
            <w:r w:rsidR="005E04D4">
              <w:rPr>
                <w:rFonts w:ascii="Tahoma" w:hAnsi="Tahoma" w:cs="Tahoma"/>
                <w:bCs/>
                <w:sz w:val="20"/>
                <w:szCs w:val="20"/>
              </w:rPr>
              <w:t xml:space="preserve">, </w:t>
            </w:r>
            <w:r w:rsidR="00D23AD1" w:rsidRPr="00D23AD1">
              <w:rPr>
                <w:rFonts w:ascii="Tahoma" w:hAnsi="Tahoma" w:cs="Tahoma"/>
                <w:b/>
                <w:bCs/>
                <w:sz w:val="20"/>
                <w:szCs w:val="20"/>
              </w:rPr>
              <w:t>Pædagogisk metode og videnskabsteori</w:t>
            </w:r>
            <w:r w:rsidR="005E04D4">
              <w:rPr>
                <w:rFonts w:ascii="Tahoma" w:hAnsi="Tahoma" w:cs="Tahoma"/>
                <w:b/>
                <w:bCs/>
                <w:sz w:val="20"/>
                <w:szCs w:val="20"/>
              </w:rPr>
              <w:t xml:space="preserve"> </w:t>
            </w:r>
            <w:r w:rsidR="00D23AD1" w:rsidRPr="00D23AD1">
              <w:rPr>
                <w:rFonts w:ascii="Tahoma" w:hAnsi="Tahoma" w:cs="Tahoma"/>
                <w:bCs/>
                <w:sz w:val="20"/>
                <w:szCs w:val="20"/>
              </w:rPr>
              <w:t>af Thomas Harboe</w:t>
            </w:r>
            <w:r w:rsidR="005E04D4">
              <w:rPr>
                <w:rFonts w:ascii="Tahoma" w:hAnsi="Tahoma" w:cs="Tahoma"/>
                <w:bCs/>
                <w:sz w:val="20"/>
                <w:szCs w:val="20"/>
              </w:rPr>
              <w:t>,</w:t>
            </w:r>
            <w:r w:rsidR="000F7456">
              <w:rPr>
                <w:rFonts w:ascii="Tahoma" w:hAnsi="Tahoma" w:cs="Tahoma"/>
                <w:bCs/>
                <w:sz w:val="20"/>
                <w:szCs w:val="20"/>
              </w:rPr>
              <w:t xml:space="preserve"> </w:t>
            </w:r>
            <w:r w:rsidR="00D23AD1" w:rsidRPr="00D23AD1">
              <w:rPr>
                <w:rFonts w:ascii="Tahoma" w:hAnsi="Tahoma" w:cs="Tahoma"/>
                <w:b/>
                <w:bCs/>
                <w:sz w:val="20"/>
                <w:szCs w:val="20"/>
              </w:rPr>
              <w:t>De små børns verden – udvikling i pædagogisk praksis</w:t>
            </w:r>
            <w:r w:rsidR="00D23AD1" w:rsidRPr="00D23AD1">
              <w:rPr>
                <w:rFonts w:ascii="Tahoma" w:hAnsi="Tahoma" w:cs="Tahoma"/>
                <w:bCs/>
                <w:sz w:val="20"/>
                <w:szCs w:val="20"/>
              </w:rPr>
              <w:t> af Charlotte Ringsmose &amp; Grethe Kragh-Müller</w:t>
            </w:r>
            <w:r w:rsidR="00EC6982">
              <w:rPr>
                <w:rFonts w:ascii="Tahoma" w:hAnsi="Tahoma" w:cs="Tahoma"/>
                <w:bCs/>
                <w:sz w:val="20"/>
                <w:szCs w:val="20"/>
              </w:rPr>
              <w:t xml:space="preserve">, </w:t>
            </w:r>
            <w:r w:rsidR="00D23AD1" w:rsidRPr="00D23AD1">
              <w:rPr>
                <w:rFonts w:ascii="Tahoma" w:hAnsi="Tahoma" w:cs="Tahoma"/>
                <w:b/>
                <w:bCs/>
                <w:sz w:val="20"/>
                <w:szCs w:val="20"/>
              </w:rPr>
              <w:t>Neuroaffektiv udviklingspsykologi</w:t>
            </w:r>
            <w:r w:rsidR="00D23AD1" w:rsidRPr="00D23AD1">
              <w:rPr>
                <w:rFonts w:ascii="Tahoma" w:hAnsi="Tahoma" w:cs="Tahoma"/>
                <w:bCs/>
                <w:sz w:val="20"/>
                <w:szCs w:val="20"/>
              </w:rPr>
              <w:t> af Susan Hart</w:t>
            </w:r>
            <w:r w:rsidR="00D23AD1" w:rsidRPr="00D23AD1">
              <w:rPr>
                <w:rFonts w:ascii="Tahoma" w:hAnsi="Tahoma" w:cs="Tahoma"/>
                <w:bCs/>
                <w:sz w:val="20"/>
                <w:szCs w:val="20"/>
              </w:rPr>
              <w:br/>
            </w:r>
            <w:r w:rsidR="00D23AD1" w:rsidRPr="00D23AD1">
              <w:rPr>
                <w:rFonts w:ascii="Tahoma" w:hAnsi="Tahoma" w:cs="Tahoma"/>
                <w:bCs/>
                <w:sz w:val="20"/>
                <w:szCs w:val="20"/>
              </w:rPr>
              <w:lastRenderedPageBreak/>
              <w:t xml:space="preserve">– Forståelse af små børns følelsesmæssige udvikling og tilknytningsteori. </w:t>
            </w:r>
            <w:r w:rsidR="00EC6982">
              <w:rPr>
                <w:rFonts w:ascii="Tahoma" w:hAnsi="Tahoma" w:cs="Tahoma"/>
                <w:bCs/>
                <w:sz w:val="20"/>
                <w:szCs w:val="20"/>
              </w:rPr>
              <w:t xml:space="preserve">, </w:t>
            </w:r>
            <w:r w:rsidR="00D23AD1" w:rsidRPr="00D23AD1">
              <w:rPr>
                <w:rFonts w:ascii="Tahoma" w:hAnsi="Tahoma" w:cs="Tahoma"/>
                <w:b/>
                <w:bCs/>
                <w:sz w:val="20"/>
                <w:szCs w:val="20"/>
              </w:rPr>
              <w:t>Leg – Læring og udvikling i dagtilbud</w:t>
            </w:r>
            <w:r w:rsidR="00D23AD1" w:rsidRPr="00D23AD1">
              <w:rPr>
                <w:rFonts w:ascii="Tahoma" w:hAnsi="Tahoma" w:cs="Tahoma"/>
                <w:bCs/>
                <w:sz w:val="20"/>
                <w:szCs w:val="20"/>
              </w:rPr>
              <w:t> af Stig Broström og Ole Henrik Hansen– Om leg som læringsform, og hvordan man understøtter børns leg</w:t>
            </w:r>
            <w:r w:rsidR="00470F88">
              <w:rPr>
                <w:rFonts w:ascii="Tahoma" w:hAnsi="Tahoma" w:cs="Tahoma"/>
                <w:bCs/>
                <w:sz w:val="20"/>
                <w:szCs w:val="20"/>
              </w:rPr>
              <w:t xml:space="preserve">, </w:t>
            </w:r>
            <w:r w:rsidR="00D23AD1" w:rsidRPr="00D23AD1">
              <w:rPr>
                <w:rFonts w:ascii="Tahoma" w:hAnsi="Tahoma" w:cs="Tahoma"/>
                <w:b/>
                <w:bCs/>
                <w:sz w:val="20"/>
                <w:szCs w:val="20"/>
              </w:rPr>
              <w:t>Sprogtilegnelse hos børn</w:t>
            </w:r>
            <w:r w:rsidR="00D23AD1" w:rsidRPr="00D23AD1">
              <w:rPr>
                <w:rFonts w:ascii="Tahoma" w:hAnsi="Tahoma" w:cs="Tahoma"/>
                <w:bCs/>
                <w:sz w:val="20"/>
                <w:szCs w:val="20"/>
              </w:rPr>
              <w:t> af Dorthe Bleses– Om hvordan børn tilegner sig sprog, og hvordan voksne kan støtte udviklingen</w:t>
            </w:r>
            <w:r w:rsidR="00470F88">
              <w:rPr>
                <w:rFonts w:ascii="Tahoma" w:hAnsi="Tahoma" w:cs="Tahoma"/>
                <w:bCs/>
                <w:sz w:val="20"/>
                <w:szCs w:val="20"/>
              </w:rPr>
              <w:t xml:space="preserve">, </w:t>
            </w:r>
            <w:r w:rsidR="00D23AD1" w:rsidRPr="00D23AD1">
              <w:rPr>
                <w:rFonts w:ascii="Tahoma" w:hAnsi="Tahoma" w:cs="Tahoma"/>
                <w:b/>
                <w:bCs/>
                <w:sz w:val="20"/>
                <w:szCs w:val="20"/>
              </w:rPr>
              <w:t>Dialogisk læsning i dagtilbud</w:t>
            </w:r>
            <w:r w:rsidR="00D23AD1" w:rsidRPr="00D23AD1">
              <w:rPr>
                <w:rFonts w:ascii="Tahoma" w:hAnsi="Tahoma" w:cs="Tahoma"/>
                <w:bCs/>
                <w:sz w:val="20"/>
                <w:szCs w:val="20"/>
              </w:rPr>
              <w:t> af Charlotte Ringsmose– Konkrete metoder til at styrke børns sprog og fortælleevne</w:t>
            </w:r>
            <w:r w:rsidR="00470F88">
              <w:rPr>
                <w:rFonts w:ascii="Tahoma" w:hAnsi="Tahoma" w:cs="Tahoma"/>
                <w:bCs/>
                <w:sz w:val="20"/>
                <w:szCs w:val="20"/>
              </w:rPr>
              <w:t xml:space="preserve">, </w:t>
            </w:r>
            <w:r w:rsidR="00D23AD1" w:rsidRPr="00D23AD1">
              <w:rPr>
                <w:rFonts w:ascii="Tahoma" w:hAnsi="Tahoma" w:cs="Tahoma"/>
                <w:b/>
                <w:bCs/>
                <w:sz w:val="20"/>
                <w:szCs w:val="20"/>
              </w:rPr>
              <w:t>Tidlig indsats i dagtilbud</w:t>
            </w:r>
            <w:r w:rsidR="00D23AD1" w:rsidRPr="00D23AD1">
              <w:rPr>
                <w:rFonts w:ascii="Tahoma" w:hAnsi="Tahoma" w:cs="Tahoma"/>
                <w:bCs/>
                <w:sz w:val="20"/>
                <w:szCs w:val="20"/>
              </w:rPr>
              <w:t> af Bente Jensen– Fokus på forebyggelse og pædagogisk kvalitet i arbejdet med små børn</w:t>
            </w:r>
            <w:r w:rsidR="00470F88">
              <w:rPr>
                <w:rFonts w:ascii="Tahoma" w:hAnsi="Tahoma" w:cs="Tahoma"/>
                <w:bCs/>
                <w:sz w:val="20"/>
                <w:szCs w:val="20"/>
              </w:rPr>
              <w:t xml:space="preserve">, </w:t>
            </w:r>
            <w:r w:rsidR="00D23AD1" w:rsidRPr="00D23AD1">
              <w:rPr>
                <w:rFonts w:ascii="Tahoma" w:hAnsi="Tahoma" w:cs="Tahoma"/>
                <w:b/>
                <w:bCs/>
                <w:sz w:val="20"/>
                <w:szCs w:val="20"/>
              </w:rPr>
              <w:t>Pædagogik og natur</w:t>
            </w:r>
            <w:r w:rsidR="00470F88">
              <w:rPr>
                <w:rFonts w:ascii="Tahoma" w:hAnsi="Tahoma" w:cs="Tahoma"/>
                <w:b/>
                <w:bCs/>
                <w:sz w:val="20"/>
                <w:szCs w:val="20"/>
              </w:rPr>
              <w:t xml:space="preserve"> </w:t>
            </w:r>
            <w:r w:rsidR="00D23AD1" w:rsidRPr="00D23AD1">
              <w:rPr>
                <w:rFonts w:ascii="Tahoma" w:hAnsi="Tahoma" w:cs="Tahoma"/>
                <w:bCs/>
                <w:sz w:val="20"/>
                <w:szCs w:val="20"/>
              </w:rPr>
              <w:t>af Laila Kjærgaard &amp; Elsebeth Jensen– Inspiration til naturpædagogik og udeliv med små børn.</w:t>
            </w:r>
            <w:r w:rsidR="00470F88">
              <w:rPr>
                <w:rFonts w:ascii="Tahoma" w:hAnsi="Tahoma" w:cs="Tahoma"/>
                <w:bCs/>
                <w:sz w:val="20"/>
                <w:szCs w:val="20"/>
              </w:rPr>
              <w:t xml:space="preserve">, </w:t>
            </w:r>
            <w:r w:rsidR="00D23AD1" w:rsidRPr="00D23AD1">
              <w:rPr>
                <w:rFonts w:ascii="Tahoma" w:hAnsi="Tahoma" w:cs="Tahoma"/>
                <w:b/>
                <w:bCs/>
                <w:sz w:val="20"/>
                <w:szCs w:val="20"/>
              </w:rPr>
              <w:t>Børn og æstetik – sanselighed og skaberglæde i pædagogisk arbejde</w:t>
            </w:r>
            <w:r w:rsidR="00D23AD1" w:rsidRPr="00D23AD1">
              <w:rPr>
                <w:rFonts w:ascii="Tahoma" w:hAnsi="Tahoma" w:cs="Tahoma"/>
                <w:bCs/>
                <w:sz w:val="20"/>
                <w:szCs w:val="20"/>
              </w:rPr>
              <w:t> af Anne Maj Nielsen– Om æstetiske læreprocesser og kreativitet i det pædagogiske rum</w:t>
            </w:r>
            <w:r w:rsidR="00913949">
              <w:rPr>
                <w:rFonts w:ascii="Tahoma" w:hAnsi="Tahoma" w:cs="Tahoma"/>
                <w:bCs/>
                <w:sz w:val="20"/>
                <w:szCs w:val="20"/>
              </w:rPr>
              <w:t xml:space="preserve">, </w:t>
            </w:r>
            <w:r w:rsidR="00D23AD1" w:rsidRPr="00D23AD1">
              <w:rPr>
                <w:rFonts w:ascii="Tahoma" w:hAnsi="Tahoma" w:cs="Tahoma"/>
                <w:b/>
                <w:bCs/>
                <w:sz w:val="20"/>
                <w:szCs w:val="20"/>
              </w:rPr>
              <w:t>Det ved vi om børneperspektiver</w:t>
            </w:r>
            <w:r w:rsidR="00913949">
              <w:rPr>
                <w:rFonts w:ascii="Tahoma" w:hAnsi="Tahoma" w:cs="Tahoma"/>
                <w:b/>
                <w:bCs/>
                <w:sz w:val="20"/>
                <w:szCs w:val="20"/>
              </w:rPr>
              <w:t xml:space="preserve"> </w:t>
            </w:r>
            <w:r w:rsidR="00D23AD1" w:rsidRPr="00D23AD1">
              <w:rPr>
                <w:rFonts w:ascii="Tahoma" w:hAnsi="Tahoma" w:cs="Tahoma"/>
                <w:bCs/>
                <w:sz w:val="20"/>
                <w:szCs w:val="20"/>
              </w:rPr>
              <w:t>af Hanne Warming– Om hvordan man lytter til og inddrager børns egne oplevelser</w:t>
            </w:r>
            <w:r w:rsidR="00913949">
              <w:rPr>
                <w:rFonts w:ascii="Tahoma" w:hAnsi="Tahoma" w:cs="Tahoma"/>
                <w:bCs/>
                <w:sz w:val="20"/>
                <w:szCs w:val="20"/>
              </w:rPr>
              <w:t xml:space="preserve">, </w:t>
            </w:r>
            <w:r w:rsidR="00D23AD1" w:rsidRPr="00D23AD1">
              <w:rPr>
                <w:rFonts w:ascii="Tahoma" w:hAnsi="Tahoma" w:cs="Tahoma"/>
                <w:b/>
                <w:bCs/>
                <w:sz w:val="20"/>
                <w:szCs w:val="20"/>
              </w:rPr>
              <w:t>Pædagogisk læreplan i praksis</w:t>
            </w:r>
            <w:r w:rsidR="00D23AD1" w:rsidRPr="00D23AD1">
              <w:rPr>
                <w:rFonts w:ascii="Tahoma" w:hAnsi="Tahoma" w:cs="Tahoma"/>
                <w:bCs/>
                <w:sz w:val="20"/>
                <w:szCs w:val="20"/>
              </w:rPr>
              <w:t> af Grethe Kragh-Müller m.fl.– Hjælper med at omsætte læreplanstemaer til konkret pædagogik</w:t>
            </w:r>
            <w:r w:rsidR="00913949">
              <w:rPr>
                <w:rFonts w:ascii="Tahoma" w:hAnsi="Tahoma" w:cs="Tahoma"/>
                <w:bCs/>
                <w:sz w:val="20"/>
                <w:szCs w:val="20"/>
              </w:rPr>
              <w:t xml:space="preserve">, </w:t>
            </w:r>
            <w:r w:rsidR="00D23AD1" w:rsidRPr="00D23AD1">
              <w:rPr>
                <w:rFonts w:ascii="Tahoma" w:hAnsi="Tahoma" w:cs="Tahoma"/>
                <w:b/>
                <w:bCs/>
                <w:sz w:val="20"/>
                <w:szCs w:val="20"/>
              </w:rPr>
              <w:t>Inspiration til dokumentation i dagtilbud</w:t>
            </w:r>
            <w:r w:rsidR="00D23AD1" w:rsidRPr="00D23AD1">
              <w:rPr>
                <w:rFonts w:ascii="Tahoma" w:hAnsi="Tahoma" w:cs="Tahoma"/>
                <w:bCs/>
                <w:sz w:val="20"/>
                <w:szCs w:val="20"/>
              </w:rPr>
              <w:t> af Vibeke Tornhøj Christensen– Praktiske redskaber til observation og refleksion i hverdagen</w:t>
            </w:r>
            <w:r w:rsidR="00913949">
              <w:rPr>
                <w:rFonts w:ascii="Tahoma" w:hAnsi="Tahoma" w:cs="Tahoma"/>
                <w:bCs/>
                <w:sz w:val="20"/>
                <w:szCs w:val="20"/>
              </w:rPr>
              <w:t xml:space="preserve">, </w:t>
            </w:r>
            <w:r w:rsidR="00D23AD1" w:rsidRPr="00D23AD1">
              <w:rPr>
                <w:rFonts w:ascii="Tahoma" w:hAnsi="Tahoma" w:cs="Tahoma"/>
                <w:b/>
                <w:bCs/>
                <w:sz w:val="20"/>
                <w:szCs w:val="20"/>
              </w:rPr>
              <w:t>Marte Meo – </w:t>
            </w:r>
            <w:r w:rsidR="00D23AD1" w:rsidRPr="00D23AD1">
              <w:rPr>
                <w:rFonts w:ascii="Tahoma" w:hAnsi="Tahoma" w:cs="Tahoma"/>
                <w:b/>
                <w:bCs/>
                <w:i/>
                <w:iCs/>
                <w:sz w:val="20"/>
                <w:szCs w:val="20"/>
              </w:rPr>
              <w:t>Udviklingsstøttende samspil mellem mennesker</w:t>
            </w:r>
            <w:r w:rsidR="00D23AD1" w:rsidRPr="00D23AD1">
              <w:rPr>
                <w:rFonts w:ascii="Tahoma" w:hAnsi="Tahoma" w:cs="Tahoma"/>
                <w:b/>
                <w:bCs/>
                <w:sz w:val="20"/>
                <w:szCs w:val="20"/>
              </w:rPr>
              <w:t> </w:t>
            </w:r>
            <w:r w:rsidR="00D23AD1" w:rsidRPr="00D23AD1">
              <w:rPr>
                <w:rFonts w:ascii="Tahoma" w:hAnsi="Tahoma" w:cs="Tahoma"/>
                <w:bCs/>
                <w:sz w:val="20"/>
                <w:szCs w:val="20"/>
              </w:rPr>
              <w:t>af Pernille Roug &amp; Jane Larsen, 2019</w:t>
            </w:r>
            <w:r w:rsidR="00913949">
              <w:rPr>
                <w:rFonts w:ascii="Tahoma" w:hAnsi="Tahoma" w:cs="Tahoma"/>
                <w:bCs/>
                <w:sz w:val="20"/>
                <w:szCs w:val="20"/>
              </w:rPr>
              <w:t xml:space="preserve">, </w:t>
            </w:r>
            <w:r w:rsidR="00D23AD1" w:rsidRPr="00D23AD1">
              <w:rPr>
                <w:rFonts w:ascii="Tahoma" w:hAnsi="Tahoma" w:cs="Tahoma"/>
                <w:b/>
                <w:bCs/>
                <w:sz w:val="20"/>
                <w:szCs w:val="20"/>
              </w:rPr>
              <w:t xml:space="preserve">Drengen der voksede op som hund- </w:t>
            </w:r>
            <w:r w:rsidR="00D23AD1" w:rsidRPr="00D23AD1">
              <w:rPr>
                <w:rFonts w:ascii="Tahoma" w:hAnsi="Tahoma" w:cs="Tahoma"/>
                <w:bCs/>
                <w:sz w:val="20"/>
                <w:szCs w:val="20"/>
              </w:rPr>
              <w:t>af Bruce D. Perry &amp; Maia Szalavitz</w:t>
            </w:r>
          </w:p>
          <w:p w14:paraId="76B670BC" w14:textId="77777777" w:rsidR="00D23AD1" w:rsidRPr="00D23AD1" w:rsidRDefault="00D23AD1" w:rsidP="00D23AD1">
            <w:pPr>
              <w:rPr>
                <w:rFonts w:ascii="Tahoma" w:hAnsi="Tahoma" w:cs="Tahoma"/>
                <w:bCs/>
                <w:sz w:val="20"/>
                <w:szCs w:val="20"/>
              </w:rPr>
            </w:pPr>
          </w:p>
          <w:p w14:paraId="500FE078" w14:textId="77777777" w:rsidR="00D23AD1" w:rsidRPr="00D23AD1" w:rsidRDefault="00D23AD1" w:rsidP="00D23AD1">
            <w:pPr>
              <w:rPr>
                <w:rFonts w:ascii="Tahoma" w:hAnsi="Tahoma" w:cs="Tahoma"/>
                <w:bCs/>
                <w:sz w:val="20"/>
                <w:szCs w:val="20"/>
              </w:rPr>
            </w:pPr>
          </w:p>
          <w:p w14:paraId="0C234552" w14:textId="77777777" w:rsidR="00D23AD1" w:rsidRPr="00D23AD1" w:rsidRDefault="00D23AD1" w:rsidP="00D23AD1">
            <w:pPr>
              <w:rPr>
                <w:rFonts w:ascii="Tahoma" w:hAnsi="Tahoma" w:cs="Tahoma"/>
                <w:bCs/>
                <w:sz w:val="20"/>
                <w:szCs w:val="20"/>
              </w:rPr>
            </w:pPr>
          </w:p>
          <w:p w14:paraId="40271994" w14:textId="77777777" w:rsidR="00D23AD1" w:rsidRPr="00D23AD1" w:rsidRDefault="00D23AD1" w:rsidP="00D23AD1">
            <w:pPr>
              <w:rPr>
                <w:rFonts w:ascii="Tahoma" w:hAnsi="Tahoma" w:cs="Tahoma"/>
                <w:bCs/>
                <w:sz w:val="20"/>
                <w:szCs w:val="20"/>
              </w:rPr>
            </w:pPr>
          </w:p>
          <w:p w14:paraId="370D24D9" w14:textId="77777777" w:rsidR="00D23AD1" w:rsidRPr="00D23AD1" w:rsidRDefault="00D23AD1" w:rsidP="00D23AD1">
            <w:pPr>
              <w:rPr>
                <w:rFonts w:ascii="Tahoma" w:hAnsi="Tahoma" w:cs="Tahoma"/>
                <w:bCs/>
                <w:sz w:val="20"/>
                <w:szCs w:val="20"/>
              </w:rPr>
            </w:pPr>
          </w:p>
          <w:p w14:paraId="0E4B69C2" w14:textId="77777777" w:rsidR="00D23AD1" w:rsidRPr="00D23AD1" w:rsidRDefault="00D23AD1" w:rsidP="00D23AD1">
            <w:pPr>
              <w:rPr>
                <w:rFonts w:ascii="Tahoma" w:hAnsi="Tahoma" w:cs="Tahoma"/>
                <w:bCs/>
                <w:sz w:val="20"/>
                <w:szCs w:val="20"/>
              </w:rPr>
            </w:pPr>
          </w:p>
          <w:p w14:paraId="4F93412D" w14:textId="7E24F18B" w:rsidR="00325B91" w:rsidRPr="00582C25" w:rsidRDefault="00325B91" w:rsidP="00E817B2">
            <w:pPr>
              <w:rPr>
                <w:rFonts w:ascii="Tahoma" w:hAnsi="Tahoma" w:cs="Tahoma"/>
                <w:bCs/>
                <w:sz w:val="20"/>
                <w:szCs w:val="20"/>
              </w:rPr>
            </w:pPr>
          </w:p>
          <w:p w14:paraId="4C3248DA" w14:textId="2C5C3401" w:rsidR="00053D5C" w:rsidRPr="00106766" w:rsidRDefault="00053D5C" w:rsidP="00E817B2">
            <w:pPr>
              <w:rPr>
                <w:rFonts w:ascii="Tahoma" w:hAnsi="Tahoma" w:cs="Tahoma"/>
                <w:b/>
                <w:sz w:val="20"/>
                <w:szCs w:val="20"/>
              </w:rPr>
            </w:pPr>
          </w:p>
          <w:p w14:paraId="4021A817" w14:textId="77777777" w:rsidR="00325B91" w:rsidRPr="008B27AE" w:rsidRDefault="00325B91" w:rsidP="00E817B2">
            <w:pPr>
              <w:rPr>
                <w:rFonts w:ascii="Tahoma" w:hAnsi="Tahoma" w:cs="Tahoma"/>
                <w:sz w:val="20"/>
                <w:szCs w:val="20"/>
              </w:rPr>
            </w:pPr>
          </w:p>
        </w:tc>
      </w:tr>
      <w:tr w:rsidR="00325B91" w:rsidRPr="00001A56" w14:paraId="16C2F765" w14:textId="77777777" w:rsidTr="00001A56">
        <w:tc>
          <w:tcPr>
            <w:tcW w:w="13578" w:type="dxa"/>
            <w:gridSpan w:val="3"/>
            <w:shd w:val="clear" w:color="auto" w:fill="C2D69B" w:themeFill="accent3" w:themeFillTint="99"/>
          </w:tcPr>
          <w:p w14:paraId="6594C128" w14:textId="77777777" w:rsidR="00325B91" w:rsidRPr="00001A56" w:rsidRDefault="00325B91" w:rsidP="00001A56">
            <w:pPr>
              <w:jc w:val="center"/>
              <w:rPr>
                <w:rFonts w:ascii="Tahoma" w:hAnsi="Tahoma" w:cs="Tahoma"/>
                <w:b/>
                <w:sz w:val="20"/>
                <w:szCs w:val="20"/>
              </w:rPr>
            </w:pPr>
            <w:r w:rsidRPr="00001A56">
              <w:rPr>
                <w:rFonts w:ascii="Tahoma" w:hAnsi="Tahoma" w:cs="Tahoma"/>
                <w:b/>
                <w:sz w:val="20"/>
                <w:szCs w:val="20"/>
              </w:rPr>
              <w:lastRenderedPageBreak/>
              <w:t>Særlige information om 2. praktikperiode</w:t>
            </w:r>
          </w:p>
        </w:tc>
      </w:tr>
      <w:tr w:rsidR="00325B91" w:rsidRPr="00001A56" w14:paraId="2207B3EF" w14:textId="77777777" w:rsidTr="00001A56">
        <w:tc>
          <w:tcPr>
            <w:tcW w:w="13578" w:type="dxa"/>
            <w:gridSpan w:val="3"/>
            <w:shd w:val="clear" w:color="auto" w:fill="C2D69B" w:themeFill="accent3" w:themeFillTint="99"/>
          </w:tcPr>
          <w:p w14:paraId="5099ABB1" w14:textId="77777777" w:rsidR="00325B91" w:rsidRPr="00001A56" w:rsidRDefault="00325B91" w:rsidP="00001A56">
            <w:pPr>
              <w:rPr>
                <w:rFonts w:ascii="Tahoma" w:hAnsi="Tahoma" w:cs="Tahoma"/>
                <w:b/>
                <w:sz w:val="20"/>
                <w:szCs w:val="20"/>
              </w:rPr>
            </w:pPr>
            <w:r w:rsidRPr="00001A56">
              <w:rPr>
                <w:rFonts w:ascii="Tahoma" w:hAnsi="Tahoma" w:cs="Tahoma"/>
                <w:b/>
                <w:sz w:val="20"/>
                <w:szCs w:val="20"/>
              </w:rPr>
              <w:t>Arbejdsplan for studerende:</w:t>
            </w:r>
          </w:p>
          <w:p w14:paraId="325C8283" w14:textId="77777777" w:rsidR="00325B91" w:rsidRPr="00001A56" w:rsidRDefault="00325B91" w:rsidP="00001A56">
            <w:pPr>
              <w:rPr>
                <w:rFonts w:ascii="Tahoma" w:hAnsi="Tahoma" w:cs="Tahoma"/>
                <w:sz w:val="20"/>
                <w:szCs w:val="20"/>
              </w:rPr>
            </w:pPr>
            <w:r w:rsidRPr="00001A56">
              <w:rPr>
                <w:rFonts w:ascii="Tahoma" w:hAnsi="Tahoma" w:cs="Tahoma"/>
                <w:sz w:val="20"/>
                <w:szCs w:val="20"/>
              </w:rPr>
              <w:t>Hvilke tidsrum skal den studerende forvente at arbejde indenfor. Kan den studerende forvente at arbejde alene?</w:t>
            </w:r>
          </w:p>
        </w:tc>
      </w:tr>
      <w:tr w:rsidR="00325B91" w14:paraId="75C572B1" w14:textId="77777777" w:rsidTr="00001A56">
        <w:tc>
          <w:tcPr>
            <w:tcW w:w="13578" w:type="dxa"/>
            <w:gridSpan w:val="3"/>
          </w:tcPr>
          <w:p w14:paraId="2465F06E" w14:textId="1D03B205" w:rsidR="00325B91" w:rsidRDefault="00E0630C" w:rsidP="00E55F04">
            <w:r>
              <w:t>Arbejdstiden er fra mandag til torsdag i tidsrummet kl. 6.30 til kl. 17</w:t>
            </w:r>
            <w:r w:rsidR="00F2402C">
              <w:t xml:space="preserve">. Om fredagen </w:t>
            </w:r>
            <w:r w:rsidR="00A64605">
              <w:t xml:space="preserve">i tidsrummet fra kl. 6.30 til kl. 16.30. </w:t>
            </w:r>
            <w:r w:rsidR="003B0FA3">
              <w:t xml:space="preserve">Den studerende </w:t>
            </w:r>
            <w:r w:rsidR="00AF5558">
              <w:t xml:space="preserve">vil få et skema hvor der </w:t>
            </w:r>
            <w:r w:rsidR="00A64605">
              <w:t>også er</w:t>
            </w:r>
            <w:r w:rsidR="00AF5558">
              <w:t xml:space="preserve"> ydertimer indlagt</w:t>
            </w:r>
            <w:r w:rsidR="00252043">
              <w:t xml:space="preserve">. </w:t>
            </w:r>
            <w:r w:rsidR="00A64605">
              <w:t xml:space="preserve">Herved vil </w:t>
            </w:r>
            <w:r w:rsidR="00252043">
              <w:t>den studerende opleve</w:t>
            </w:r>
            <w:r w:rsidR="00A64605">
              <w:t xml:space="preserve">, </w:t>
            </w:r>
            <w:r w:rsidR="00252043">
              <w:t>at åbne</w:t>
            </w:r>
            <w:r w:rsidR="00EC2AF8">
              <w:t xml:space="preserve"> og lukke</w:t>
            </w:r>
            <w:r w:rsidR="00252043">
              <w:t xml:space="preserve"> sammen med </w:t>
            </w:r>
            <w:r w:rsidR="00A64605">
              <w:t xml:space="preserve">en </w:t>
            </w:r>
            <w:r w:rsidR="00EC2AF8">
              <w:t>fra det faste</w:t>
            </w:r>
            <w:r w:rsidR="00252043">
              <w:t xml:space="preserve"> personale</w:t>
            </w:r>
            <w:r w:rsidR="002474F9">
              <w:t>. Der vil også være personalemøder i tidsrummet fra kl. 17.15 til kl. 20.15 en gang om måneden</w:t>
            </w:r>
            <w:r w:rsidR="0076372A">
              <w:t xml:space="preserve"> dog ikke juli og dec</w:t>
            </w:r>
            <w:r w:rsidR="002474F9">
              <w:t>. Herudover er kan der være pædagogiske dage</w:t>
            </w:r>
            <w:r w:rsidR="00220E90">
              <w:t>.</w:t>
            </w:r>
          </w:p>
        </w:tc>
      </w:tr>
      <w:tr w:rsidR="00325B91" w:rsidRPr="00001A56" w14:paraId="0E86FCC6" w14:textId="77777777" w:rsidTr="00001A56">
        <w:tc>
          <w:tcPr>
            <w:tcW w:w="13578" w:type="dxa"/>
            <w:gridSpan w:val="3"/>
            <w:shd w:val="clear" w:color="auto" w:fill="C2D69B" w:themeFill="accent3" w:themeFillTint="99"/>
          </w:tcPr>
          <w:p w14:paraId="32CDDC20" w14:textId="77777777" w:rsidR="00325B91" w:rsidRPr="00001A56" w:rsidRDefault="00325B91" w:rsidP="00001A56">
            <w:pPr>
              <w:rPr>
                <w:rFonts w:ascii="Tahoma" w:hAnsi="Tahoma" w:cs="Tahoma"/>
                <w:b/>
                <w:sz w:val="20"/>
                <w:szCs w:val="20"/>
              </w:rPr>
            </w:pPr>
            <w:r w:rsidRPr="00001A56">
              <w:rPr>
                <w:rFonts w:ascii="Tahoma" w:hAnsi="Tahoma" w:cs="Tahoma"/>
                <w:b/>
                <w:sz w:val="20"/>
                <w:szCs w:val="20"/>
              </w:rPr>
              <w:t>Den studerendes placering på praktikstedet.</w:t>
            </w:r>
          </w:p>
          <w:p w14:paraId="1E8279CA" w14:textId="77777777" w:rsidR="00325B91" w:rsidRPr="00001A56" w:rsidRDefault="00325B91" w:rsidP="00001A56">
            <w:pPr>
              <w:rPr>
                <w:rFonts w:ascii="Tahoma" w:hAnsi="Tahoma" w:cs="Tahoma"/>
                <w:b/>
                <w:sz w:val="20"/>
                <w:szCs w:val="20"/>
              </w:rPr>
            </w:pPr>
            <w:r w:rsidRPr="00001A56">
              <w:rPr>
                <w:rFonts w:ascii="Tahoma" w:hAnsi="Tahoma" w:cs="Tahoma"/>
                <w:b/>
                <w:sz w:val="20"/>
                <w:szCs w:val="20"/>
              </w:rPr>
              <w:t>Tilknytning til gruppe/stue/afdeling.</w:t>
            </w:r>
          </w:p>
        </w:tc>
      </w:tr>
      <w:tr w:rsidR="00325B91" w14:paraId="57410AD9" w14:textId="77777777" w:rsidTr="00001A56">
        <w:tc>
          <w:tcPr>
            <w:tcW w:w="13578" w:type="dxa"/>
            <w:gridSpan w:val="3"/>
          </w:tcPr>
          <w:p w14:paraId="6B9BE8DB" w14:textId="465709B1" w:rsidR="00325B91" w:rsidRDefault="00E32300" w:rsidP="004A55FA">
            <w:r>
              <w:t xml:space="preserve">Den studerende </w:t>
            </w:r>
            <w:r w:rsidR="00E65722">
              <w:t>vil kunne spare med personalet på stuen og få vejledning 1 timer pr. uge med den tilknyttede vejleder.</w:t>
            </w:r>
          </w:p>
        </w:tc>
      </w:tr>
      <w:tr w:rsidR="00325B91" w:rsidRPr="00001A56" w14:paraId="48B62135" w14:textId="77777777" w:rsidTr="00001A56">
        <w:tc>
          <w:tcPr>
            <w:tcW w:w="13578" w:type="dxa"/>
            <w:gridSpan w:val="3"/>
            <w:shd w:val="clear" w:color="auto" w:fill="C2D69B" w:themeFill="accent3" w:themeFillTint="99"/>
          </w:tcPr>
          <w:p w14:paraId="754A193F" w14:textId="77777777" w:rsidR="00325B91" w:rsidRPr="00001A56" w:rsidRDefault="00325B91" w:rsidP="00001A56">
            <w:pPr>
              <w:rPr>
                <w:rFonts w:ascii="Tahoma" w:hAnsi="Tahoma" w:cs="Tahoma"/>
                <w:b/>
                <w:sz w:val="20"/>
                <w:szCs w:val="20"/>
              </w:rPr>
            </w:pPr>
            <w:r w:rsidRPr="00001A56">
              <w:rPr>
                <w:rFonts w:ascii="Tahoma" w:hAnsi="Tahoma" w:cs="Tahoma"/>
                <w:b/>
                <w:sz w:val="20"/>
                <w:szCs w:val="20"/>
              </w:rPr>
              <w:t>Organisering af praktikvejledning.</w:t>
            </w:r>
          </w:p>
          <w:p w14:paraId="36B76DBD" w14:textId="77777777" w:rsidR="00325B91" w:rsidRPr="00001A56" w:rsidRDefault="00325B91" w:rsidP="00001A56">
            <w:pPr>
              <w:rPr>
                <w:rFonts w:ascii="Tahoma" w:hAnsi="Tahoma" w:cs="Tahoma"/>
                <w:sz w:val="20"/>
                <w:szCs w:val="20"/>
              </w:rPr>
            </w:pPr>
            <w:r w:rsidRPr="00001A56">
              <w:rPr>
                <w:rFonts w:ascii="Tahoma" w:hAnsi="Tahoma" w:cs="Tahoma"/>
                <w:sz w:val="20"/>
                <w:szCs w:val="20"/>
              </w:rPr>
              <w:t>Hvordan er praktikvejledningen organiseret og tilrettelagt?</w:t>
            </w:r>
          </w:p>
          <w:p w14:paraId="35F9BC36" w14:textId="77777777" w:rsidR="00325B91" w:rsidRPr="00001A56" w:rsidRDefault="00325B91" w:rsidP="00001A56">
            <w:pPr>
              <w:rPr>
                <w:rFonts w:ascii="Tahoma" w:hAnsi="Tahoma" w:cs="Tahoma"/>
                <w:b/>
                <w:sz w:val="20"/>
                <w:szCs w:val="20"/>
              </w:rPr>
            </w:pPr>
            <w:r w:rsidRPr="00001A56">
              <w:rPr>
                <w:rFonts w:ascii="Tahoma" w:hAnsi="Tahoma" w:cs="Tahoma"/>
                <w:sz w:val="20"/>
                <w:szCs w:val="20"/>
              </w:rPr>
              <w:t>Hvordan inddrages den studerendes portfolio?</w:t>
            </w:r>
          </w:p>
        </w:tc>
      </w:tr>
      <w:tr w:rsidR="00325B91" w14:paraId="6E19641A" w14:textId="77777777" w:rsidTr="00001A56">
        <w:tc>
          <w:tcPr>
            <w:tcW w:w="13578" w:type="dxa"/>
            <w:gridSpan w:val="3"/>
          </w:tcPr>
          <w:p w14:paraId="35E33DF5" w14:textId="10425F1F" w:rsidR="00E55F04" w:rsidRDefault="00E55F04" w:rsidP="00001A56">
            <w:r>
              <w:t>Der er afsat en times vejledning hver uge.</w:t>
            </w:r>
          </w:p>
          <w:p w14:paraId="69CCBA71" w14:textId="3A99BB96" w:rsidR="00E55F04" w:rsidRDefault="004A55FA" w:rsidP="004A55FA">
            <w:r>
              <w:t>Den studeren</w:t>
            </w:r>
            <w:r w:rsidR="0073646D">
              <w:t>de</w:t>
            </w:r>
            <w:r w:rsidR="00DA5226">
              <w:t xml:space="preserve"> </w:t>
            </w:r>
            <w:r>
              <w:t xml:space="preserve">skal udarbejde arbejdsportofolie løbende og </w:t>
            </w:r>
            <w:r w:rsidR="006D5C51">
              <w:t>som skal medbringes på vejlednings</w:t>
            </w:r>
            <w:r>
              <w:t xml:space="preserve">møderne. </w:t>
            </w:r>
          </w:p>
        </w:tc>
      </w:tr>
    </w:tbl>
    <w:p w14:paraId="5F223E97" w14:textId="77777777" w:rsidR="00001A56" w:rsidRDefault="00001A56" w:rsidP="00E817B2"/>
    <w:p w14:paraId="3FC81E84" w14:textId="77777777" w:rsidR="00001A56" w:rsidRDefault="00001A56" w:rsidP="00E817B2"/>
    <w:p w14:paraId="7B478ADC" w14:textId="77777777" w:rsidR="00001A56" w:rsidRDefault="00001A56" w:rsidP="00E817B2"/>
    <w:p w14:paraId="02A7231F" w14:textId="77777777" w:rsidR="00001A56" w:rsidRDefault="00001A56" w:rsidP="00E817B2"/>
    <w:p w14:paraId="60FAFFDA" w14:textId="77777777" w:rsidR="00001A56" w:rsidRDefault="00001A56" w:rsidP="00E817B2"/>
    <w:p w14:paraId="183632C1" w14:textId="77777777" w:rsidR="00001A56" w:rsidRDefault="00001A56" w:rsidP="00E817B2"/>
    <w:p w14:paraId="7245D773" w14:textId="77777777" w:rsidR="00001A56" w:rsidRDefault="00001A56" w:rsidP="00E817B2"/>
    <w:p w14:paraId="7C673F99" w14:textId="77777777" w:rsidR="00001A56" w:rsidRDefault="00001A56" w:rsidP="00E817B2"/>
    <w:p w14:paraId="1FFFD548" w14:textId="77777777" w:rsidR="00E817B2" w:rsidRDefault="00E817B2" w:rsidP="00E817B2"/>
    <w:p w14:paraId="34A5F902" w14:textId="77777777" w:rsidR="00E817B2" w:rsidRDefault="00E817B2" w:rsidP="00E817B2"/>
    <w:p w14:paraId="5E4E9100" w14:textId="77777777" w:rsidR="00E817B2" w:rsidRDefault="00E817B2" w:rsidP="00E817B2"/>
    <w:p w14:paraId="071D8D96" w14:textId="77777777" w:rsidR="00E817B2" w:rsidRDefault="00E817B2" w:rsidP="00E817B2"/>
    <w:p w14:paraId="13CD6C24" w14:textId="77777777" w:rsidR="00E817B2" w:rsidRDefault="00E817B2" w:rsidP="00E817B2"/>
    <w:p w14:paraId="4ABA60D7" w14:textId="77777777" w:rsidR="00E817B2" w:rsidRDefault="00E817B2" w:rsidP="00E817B2"/>
    <w:p w14:paraId="6B22080C" w14:textId="77777777" w:rsidR="0088380B" w:rsidRDefault="0088380B" w:rsidP="00E817B2"/>
    <w:p w14:paraId="139B9C70" w14:textId="77777777" w:rsidR="0088380B" w:rsidRDefault="0088380B" w:rsidP="00E817B2"/>
    <w:p w14:paraId="53CD33B4" w14:textId="77777777" w:rsidR="0088380B" w:rsidRDefault="0088380B" w:rsidP="00E817B2"/>
    <w:p w14:paraId="02455104" w14:textId="77777777" w:rsidR="0088380B" w:rsidRDefault="0088380B" w:rsidP="00E817B2"/>
    <w:p w14:paraId="3841CB03" w14:textId="77777777" w:rsidR="0088380B" w:rsidRDefault="0088380B" w:rsidP="00E817B2"/>
    <w:p w14:paraId="4F1613A6" w14:textId="77777777" w:rsidR="0088380B" w:rsidRDefault="0088380B" w:rsidP="00E817B2"/>
    <w:p w14:paraId="1CFCA4D1" w14:textId="77777777" w:rsidR="0088380B" w:rsidRDefault="0088380B" w:rsidP="00E817B2"/>
    <w:p w14:paraId="234BB3C7" w14:textId="77777777" w:rsidR="00E817B2" w:rsidRDefault="00E817B2" w:rsidP="00E817B2"/>
    <w:p w14:paraId="2A3CA892" w14:textId="77777777" w:rsidR="00E817B2" w:rsidRDefault="00E817B2" w:rsidP="00E817B2"/>
    <w:p w14:paraId="741BA341" w14:textId="77777777" w:rsidR="00E817B2" w:rsidRDefault="00E817B2" w:rsidP="00E817B2"/>
    <w:p w14:paraId="6352F9FC" w14:textId="77777777" w:rsidR="00E817B2" w:rsidRDefault="00E817B2" w:rsidP="00E817B2"/>
    <w:p w14:paraId="014D1EAE"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8"/>
      </w:tblGrid>
      <w:tr w:rsidR="00E817B2" w:rsidRPr="00723F2E" w14:paraId="0DE3E9AD" w14:textId="77777777" w:rsidTr="00001A56">
        <w:tc>
          <w:tcPr>
            <w:tcW w:w="5000" w:type="pct"/>
            <w:shd w:val="clear" w:color="auto" w:fill="C2D69B"/>
            <w:vAlign w:val="center"/>
          </w:tcPr>
          <w:p w14:paraId="069E9C6E" w14:textId="77777777" w:rsidR="00E817B2" w:rsidRPr="00723F2E" w:rsidRDefault="00E817B2" w:rsidP="00001A56">
            <w:pPr>
              <w:spacing w:before="240" w:after="240"/>
              <w:jc w:val="center"/>
              <w:rPr>
                <w:rFonts w:ascii="Tahoma" w:hAnsi="Tahoma"/>
                <w:b/>
                <w:sz w:val="32"/>
                <w:szCs w:val="32"/>
              </w:rPr>
            </w:pPr>
            <w:r w:rsidRPr="00723F2E">
              <w:rPr>
                <w:rFonts w:ascii="Tahoma" w:hAnsi="Tahoma"/>
                <w:b/>
                <w:sz w:val="32"/>
                <w:szCs w:val="32"/>
              </w:rPr>
              <w:t xml:space="preserve"> </w:t>
            </w:r>
            <w:r>
              <w:rPr>
                <w:rFonts w:ascii="Tahoma" w:hAnsi="Tahoma"/>
                <w:b/>
                <w:sz w:val="32"/>
                <w:szCs w:val="32"/>
              </w:rPr>
              <w:t>Studerendes læringsmål for 2.</w:t>
            </w:r>
            <w:r w:rsidRPr="00723F2E">
              <w:rPr>
                <w:rFonts w:ascii="Tahoma" w:hAnsi="Tahoma"/>
                <w:b/>
                <w:sz w:val="32"/>
                <w:szCs w:val="32"/>
              </w:rPr>
              <w:t xml:space="preserve"> Praktikperiode</w:t>
            </w:r>
          </w:p>
        </w:tc>
      </w:tr>
    </w:tbl>
    <w:p w14:paraId="7B885C48"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3696"/>
        <w:gridCol w:w="487"/>
        <w:gridCol w:w="2433"/>
        <w:gridCol w:w="4327"/>
      </w:tblGrid>
      <w:tr w:rsidR="00E817B2" w:rsidRPr="008B591D" w14:paraId="67699AB4" w14:textId="77777777" w:rsidTr="00001A56">
        <w:tc>
          <w:tcPr>
            <w:tcW w:w="925" w:type="pct"/>
            <w:shd w:val="clear" w:color="auto" w:fill="C2D69B"/>
          </w:tcPr>
          <w:p w14:paraId="39492D33" w14:textId="77777777" w:rsidR="00E817B2" w:rsidRPr="008B591D" w:rsidRDefault="00E817B2" w:rsidP="00001A56">
            <w:pPr>
              <w:rPr>
                <w:b/>
                <w:sz w:val="22"/>
                <w:szCs w:val="22"/>
              </w:rPr>
            </w:pPr>
            <w:r w:rsidRPr="008B591D">
              <w:rPr>
                <w:b/>
                <w:sz w:val="22"/>
                <w:szCs w:val="22"/>
              </w:rPr>
              <w:t>Studerendes navn:</w:t>
            </w:r>
          </w:p>
        </w:tc>
        <w:tc>
          <w:tcPr>
            <w:tcW w:w="1376" w:type="pct"/>
          </w:tcPr>
          <w:p w14:paraId="4757D0EC" w14:textId="77777777" w:rsidR="00E817B2" w:rsidRPr="008B591D" w:rsidRDefault="00E817B2" w:rsidP="00001A56">
            <w:pPr>
              <w:rPr>
                <w:b/>
                <w:sz w:val="22"/>
                <w:szCs w:val="22"/>
              </w:rPr>
            </w:pPr>
          </w:p>
        </w:tc>
        <w:tc>
          <w:tcPr>
            <w:tcW w:w="181" w:type="pct"/>
            <w:tcBorders>
              <w:top w:val="nil"/>
              <w:bottom w:val="nil"/>
            </w:tcBorders>
          </w:tcPr>
          <w:p w14:paraId="0EF6CDF2" w14:textId="77777777" w:rsidR="00E817B2" w:rsidRPr="008B591D" w:rsidRDefault="00E817B2" w:rsidP="00001A56">
            <w:pPr>
              <w:rPr>
                <w:b/>
                <w:sz w:val="22"/>
                <w:szCs w:val="22"/>
              </w:rPr>
            </w:pPr>
          </w:p>
        </w:tc>
        <w:tc>
          <w:tcPr>
            <w:tcW w:w="906" w:type="pct"/>
            <w:shd w:val="clear" w:color="auto" w:fill="C2D69B"/>
          </w:tcPr>
          <w:p w14:paraId="2D477915" w14:textId="77777777" w:rsidR="00E817B2" w:rsidRPr="008B591D" w:rsidRDefault="00E817B2" w:rsidP="00001A56">
            <w:pPr>
              <w:rPr>
                <w:b/>
                <w:sz w:val="22"/>
                <w:szCs w:val="22"/>
              </w:rPr>
            </w:pPr>
            <w:r w:rsidRPr="008B591D">
              <w:rPr>
                <w:b/>
                <w:sz w:val="22"/>
                <w:szCs w:val="22"/>
              </w:rPr>
              <w:t>Praktikvejleders navn:</w:t>
            </w:r>
          </w:p>
        </w:tc>
        <w:tc>
          <w:tcPr>
            <w:tcW w:w="1611" w:type="pct"/>
          </w:tcPr>
          <w:p w14:paraId="29FCEF00" w14:textId="77777777" w:rsidR="00E817B2" w:rsidRPr="008B591D" w:rsidRDefault="00E817B2" w:rsidP="00001A56">
            <w:pPr>
              <w:rPr>
                <w:b/>
                <w:sz w:val="22"/>
                <w:szCs w:val="22"/>
              </w:rPr>
            </w:pPr>
          </w:p>
        </w:tc>
      </w:tr>
      <w:tr w:rsidR="00E817B2" w:rsidRPr="008B591D" w14:paraId="4435C7CB" w14:textId="77777777" w:rsidTr="00001A56">
        <w:tc>
          <w:tcPr>
            <w:tcW w:w="925" w:type="pct"/>
            <w:shd w:val="clear" w:color="auto" w:fill="C2D69B"/>
          </w:tcPr>
          <w:p w14:paraId="5960E513" w14:textId="77777777" w:rsidR="00E817B2" w:rsidRPr="008B591D" w:rsidRDefault="00E817B2" w:rsidP="00001A56">
            <w:pPr>
              <w:rPr>
                <w:b/>
                <w:sz w:val="22"/>
                <w:szCs w:val="22"/>
              </w:rPr>
            </w:pPr>
            <w:r w:rsidRPr="008B591D">
              <w:rPr>
                <w:b/>
                <w:sz w:val="22"/>
                <w:szCs w:val="22"/>
              </w:rPr>
              <w:t>Studerendes studienr:</w:t>
            </w:r>
          </w:p>
        </w:tc>
        <w:tc>
          <w:tcPr>
            <w:tcW w:w="1376" w:type="pct"/>
          </w:tcPr>
          <w:p w14:paraId="7540E324" w14:textId="77777777" w:rsidR="00E817B2" w:rsidRPr="008B591D" w:rsidRDefault="00E817B2" w:rsidP="00001A56">
            <w:pPr>
              <w:rPr>
                <w:b/>
                <w:sz w:val="22"/>
                <w:szCs w:val="22"/>
              </w:rPr>
            </w:pPr>
          </w:p>
        </w:tc>
        <w:tc>
          <w:tcPr>
            <w:tcW w:w="181" w:type="pct"/>
            <w:tcBorders>
              <w:top w:val="nil"/>
              <w:bottom w:val="nil"/>
            </w:tcBorders>
          </w:tcPr>
          <w:p w14:paraId="5556C2BB" w14:textId="77777777" w:rsidR="00E817B2" w:rsidRPr="008B591D" w:rsidRDefault="00E817B2" w:rsidP="00001A56">
            <w:pPr>
              <w:rPr>
                <w:b/>
                <w:sz w:val="22"/>
                <w:szCs w:val="22"/>
              </w:rPr>
            </w:pPr>
          </w:p>
        </w:tc>
        <w:tc>
          <w:tcPr>
            <w:tcW w:w="906" w:type="pct"/>
            <w:shd w:val="clear" w:color="auto" w:fill="C2D69B"/>
          </w:tcPr>
          <w:p w14:paraId="7C795413" w14:textId="77777777" w:rsidR="00E817B2" w:rsidRPr="008B591D" w:rsidRDefault="00E817B2" w:rsidP="00001A56">
            <w:pPr>
              <w:rPr>
                <w:b/>
                <w:sz w:val="22"/>
                <w:szCs w:val="22"/>
              </w:rPr>
            </w:pPr>
            <w:r w:rsidRPr="008B591D">
              <w:rPr>
                <w:b/>
                <w:sz w:val="22"/>
                <w:szCs w:val="22"/>
              </w:rPr>
              <w:t>Praktikvejleders mail:</w:t>
            </w:r>
          </w:p>
        </w:tc>
        <w:tc>
          <w:tcPr>
            <w:tcW w:w="1611" w:type="pct"/>
          </w:tcPr>
          <w:p w14:paraId="559B5C6E" w14:textId="77777777" w:rsidR="00E817B2" w:rsidRPr="008B591D" w:rsidRDefault="00E817B2" w:rsidP="00001A56">
            <w:pPr>
              <w:rPr>
                <w:b/>
                <w:sz w:val="22"/>
                <w:szCs w:val="22"/>
              </w:rPr>
            </w:pPr>
          </w:p>
        </w:tc>
      </w:tr>
      <w:tr w:rsidR="00E817B2" w:rsidRPr="008B591D" w14:paraId="048691A0" w14:textId="77777777" w:rsidTr="00001A56">
        <w:tc>
          <w:tcPr>
            <w:tcW w:w="925" w:type="pct"/>
            <w:shd w:val="clear" w:color="auto" w:fill="C2D69B"/>
          </w:tcPr>
          <w:p w14:paraId="5E3E9CCC" w14:textId="77777777" w:rsidR="00E817B2" w:rsidRPr="008B591D" w:rsidRDefault="00E817B2" w:rsidP="00001A56">
            <w:pPr>
              <w:rPr>
                <w:b/>
                <w:sz w:val="22"/>
                <w:szCs w:val="22"/>
              </w:rPr>
            </w:pPr>
            <w:r w:rsidRPr="008B591D">
              <w:rPr>
                <w:b/>
                <w:sz w:val="22"/>
                <w:szCs w:val="22"/>
              </w:rPr>
              <w:t>Studerendes klasse:</w:t>
            </w:r>
          </w:p>
        </w:tc>
        <w:tc>
          <w:tcPr>
            <w:tcW w:w="1376" w:type="pct"/>
          </w:tcPr>
          <w:p w14:paraId="23122716" w14:textId="77777777" w:rsidR="00E817B2" w:rsidRPr="008B591D" w:rsidRDefault="00E817B2" w:rsidP="00001A56">
            <w:pPr>
              <w:rPr>
                <w:b/>
                <w:sz w:val="22"/>
                <w:szCs w:val="22"/>
              </w:rPr>
            </w:pPr>
          </w:p>
        </w:tc>
        <w:tc>
          <w:tcPr>
            <w:tcW w:w="181" w:type="pct"/>
            <w:tcBorders>
              <w:top w:val="nil"/>
              <w:bottom w:val="nil"/>
            </w:tcBorders>
          </w:tcPr>
          <w:p w14:paraId="0A723CD4" w14:textId="77777777" w:rsidR="00E817B2" w:rsidRPr="008B591D" w:rsidRDefault="00E817B2" w:rsidP="00001A56">
            <w:pPr>
              <w:rPr>
                <w:b/>
                <w:sz w:val="22"/>
                <w:szCs w:val="22"/>
              </w:rPr>
            </w:pPr>
          </w:p>
        </w:tc>
        <w:tc>
          <w:tcPr>
            <w:tcW w:w="906" w:type="pct"/>
            <w:shd w:val="clear" w:color="auto" w:fill="C2D69B"/>
          </w:tcPr>
          <w:p w14:paraId="5B944F94" w14:textId="77777777" w:rsidR="00E817B2" w:rsidRPr="008B591D" w:rsidRDefault="00E817B2" w:rsidP="00001A56">
            <w:pPr>
              <w:rPr>
                <w:b/>
                <w:sz w:val="22"/>
                <w:szCs w:val="22"/>
              </w:rPr>
            </w:pPr>
            <w:r w:rsidRPr="008B591D">
              <w:rPr>
                <w:b/>
                <w:sz w:val="22"/>
                <w:szCs w:val="22"/>
              </w:rPr>
              <w:t>Praktiksted:</w:t>
            </w:r>
          </w:p>
        </w:tc>
        <w:tc>
          <w:tcPr>
            <w:tcW w:w="1611" w:type="pct"/>
          </w:tcPr>
          <w:p w14:paraId="63BDD44E" w14:textId="77777777" w:rsidR="00E817B2" w:rsidRPr="008B591D" w:rsidRDefault="00E817B2" w:rsidP="00001A56">
            <w:pPr>
              <w:rPr>
                <w:b/>
                <w:sz w:val="22"/>
                <w:szCs w:val="22"/>
              </w:rPr>
            </w:pPr>
          </w:p>
        </w:tc>
      </w:tr>
      <w:tr w:rsidR="00E817B2" w:rsidRPr="008B591D" w14:paraId="2426B566" w14:textId="77777777" w:rsidTr="00001A56">
        <w:tc>
          <w:tcPr>
            <w:tcW w:w="925" w:type="pct"/>
            <w:shd w:val="clear" w:color="auto" w:fill="C2D69B"/>
          </w:tcPr>
          <w:p w14:paraId="398D6012" w14:textId="77777777" w:rsidR="00E817B2" w:rsidRPr="008B591D" w:rsidRDefault="00E817B2" w:rsidP="00001A56">
            <w:pPr>
              <w:rPr>
                <w:b/>
                <w:sz w:val="22"/>
                <w:szCs w:val="22"/>
              </w:rPr>
            </w:pPr>
            <w:r w:rsidRPr="008B591D">
              <w:rPr>
                <w:b/>
                <w:sz w:val="22"/>
                <w:szCs w:val="22"/>
              </w:rPr>
              <w:t>Uddannelsessted:</w:t>
            </w:r>
          </w:p>
        </w:tc>
        <w:tc>
          <w:tcPr>
            <w:tcW w:w="1376" w:type="pct"/>
          </w:tcPr>
          <w:p w14:paraId="7FAB6E2C" w14:textId="77777777" w:rsidR="00E817B2" w:rsidRPr="008B591D" w:rsidRDefault="00E817B2" w:rsidP="00001A56">
            <w:pPr>
              <w:rPr>
                <w:b/>
                <w:sz w:val="22"/>
                <w:szCs w:val="22"/>
              </w:rPr>
            </w:pPr>
          </w:p>
        </w:tc>
        <w:tc>
          <w:tcPr>
            <w:tcW w:w="181" w:type="pct"/>
            <w:tcBorders>
              <w:top w:val="nil"/>
              <w:bottom w:val="nil"/>
            </w:tcBorders>
          </w:tcPr>
          <w:p w14:paraId="6EAE93CE" w14:textId="77777777" w:rsidR="00E817B2" w:rsidRPr="008B591D" w:rsidRDefault="00E817B2" w:rsidP="00001A56">
            <w:pPr>
              <w:rPr>
                <w:b/>
                <w:sz w:val="22"/>
                <w:szCs w:val="22"/>
              </w:rPr>
            </w:pPr>
          </w:p>
        </w:tc>
        <w:tc>
          <w:tcPr>
            <w:tcW w:w="906" w:type="pct"/>
            <w:shd w:val="clear" w:color="auto" w:fill="C2D69B"/>
          </w:tcPr>
          <w:p w14:paraId="3A692F8F" w14:textId="77777777" w:rsidR="00E817B2" w:rsidRPr="008B591D" w:rsidRDefault="00E817B2" w:rsidP="00001A56">
            <w:pPr>
              <w:rPr>
                <w:b/>
                <w:sz w:val="22"/>
                <w:szCs w:val="22"/>
              </w:rPr>
            </w:pPr>
            <w:r w:rsidRPr="008B591D">
              <w:rPr>
                <w:b/>
                <w:sz w:val="22"/>
                <w:szCs w:val="22"/>
              </w:rPr>
              <w:t>Tlf. til praktikvejleder:</w:t>
            </w:r>
          </w:p>
        </w:tc>
        <w:tc>
          <w:tcPr>
            <w:tcW w:w="1611" w:type="pct"/>
          </w:tcPr>
          <w:p w14:paraId="7052662D" w14:textId="77777777" w:rsidR="00E817B2" w:rsidRPr="008B591D" w:rsidRDefault="00E817B2" w:rsidP="00001A56">
            <w:pPr>
              <w:rPr>
                <w:b/>
                <w:sz w:val="22"/>
                <w:szCs w:val="22"/>
              </w:rPr>
            </w:pPr>
          </w:p>
        </w:tc>
      </w:tr>
    </w:tbl>
    <w:p w14:paraId="7C09D701"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706467A1" w14:textId="77777777" w:rsidTr="00001A56">
        <w:tc>
          <w:tcPr>
            <w:tcW w:w="5000" w:type="pct"/>
            <w:gridSpan w:val="3"/>
            <w:shd w:val="clear" w:color="auto" w:fill="C2D69B"/>
          </w:tcPr>
          <w:p w14:paraId="208A301C" w14:textId="77777777" w:rsidR="00E817B2" w:rsidRPr="00B96371" w:rsidRDefault="00E817B2" w:rsidP="00001A56">
            <w:pPr>
              <w:rPr>
                <w:rFonts w:ascii="Tahoma" w:hAnsi="Tahoma"/>
                <w:b/>
                <w:sz w:val="20"/>
                <w:szCs w:val="20"/>
              </w:rPr>
            </w:pPr>
            <w:r w:rsidRPr="00B96371">
              <w:rPr>
                <w:rFonts w:ascii="Tahoma" w:hAnsi="Tahoma"/>
                <w:b/>
                <w:sz w:val="20"/>
                <w:szCs w:val="20"/>
              </w:rPr>
              <w:t>Læringsmål 1</w:t>
            </w:r>
          </w:p>
        </w:tc>
      </w:tr>
      <w:tr w:rsidR="00E817B2" w:rsidRPr="00723F2E" w14:paraId="09B42FB5" w14:textId="77777777" w:rsidTr="00001A56">
        <w:tc>
          <w:tcPr>
            <w:tcW w:w="1507" w:type="pct"/>
          </w:tcPr>
          <w:p w14:paraId="56E873F0"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2EB4A01F" w14:textId="77777777" w:rsidR="00E817B2" w:rsidRPr="00723F2E" w:rsidRDefault="00E817B2" w:rsidP="00001A56">
            <w:pPr>
              <w:rPr>
                <w:rFonts w:ascii="Tahoma" w:hAnsi="Tahoma"/>
                <w:sz w:val="20"/>
                <w:szCs w:val="20"/>
              </w:rPr>
            </w:pPr>
          </w:p>
          <w:p w14:paraId="626F883F" w14:textId="77777777" w:rsidR="00E817B2" w:rsidRDefault="00E817B2" w:rsidP="00001A56">
            <w:pPr>
              <w:rPr>
                <w:rFonts w:ascii="Tahoma" w:hAnsi="Tahoma"/>
                <w:sz w:val="20"/>
                <w:szCs w:val="20"/>
              </w:rPr>
            </w:pPr>
          </w:p>
          <w:p w14:paraId="6BCAC18F" w14:textId="77777777" w:rsidR="00E817B2" w:rsidRPr="00723F2E" w:rsidRDefault="00E817B2" w:rsidP="00001A56">
            <w:pPr>
              <w:rPr>
                <w:rFonts w:ascii="Tahoma" w:hAnsi="Tahoma"/>
                <w:sz w:val="20"/>
                <w:szCs w:val="20"/>
              </w:rPr>
            </w:pPr>
          </w:p>
        </w:tc>
        <w:tc>
          <w:tcPr>
            <w:tcW w:w="1744" w:type="pct"/>
          </w:tcPr>
          <w:p w14:paraId="5C7081A2" w14:textId="77777777" w:rsidR="00E817B2" w:rsidRPr="00723F2E" w:rsidRDefault="00E817B2" w:rsidP="00001A56">
            <w:pPr>
              <w:rPr>
                <w:rFonts w:ascii="Tahoma" w:hAnsi="Tahoma"/>
                <w:b/>
                <w:sz w:val="20"/>
                <w:szCs w:val="20"/>
              </w:rPr>
            </w:pPr>
            <w:r w:rsidRPr="00723F2E">
              <w:rPr>
                <w:rFonts w:ascii="Tahoma" w:hAnsi="Tahoma"/>
                <w:b/>
                <w:sz w:val="20"/>
                <w:szCs w:val="20"/>
              </w:rPr>
              <w:lastRenderedPageBreak/>
              <w:t xml:space="preserve">Hvorfor:                                                </w:t>
            </w:r>
          </w:p>
          <w:p w14:paraId="632A1943" w14:textId="77777777" w:rsidR="00E817B2" w:rsidRPr="00723F2E" w:rsidRDefault="00E817B2" w:rsidP="00001A56">
            <w:pPr>
              <w:rPr>
                <w:rFonts w:ascii="Tahoma" w:hAnsi="Tahoma"/>
                <w:sz w:val="20"/>
                <w:szCs w:val="20"/>
              </w:rPr>
            </w:pPr>
          </w:p>
          <w:p w14:paraId="61181161" w14:textId="77777777" w:rsidR="00E817B2" w:rsidRPr="00723F2E" w:rsidRDefault="00E817B2" w:rsidP="00001A56">
            <w:pPr>
              <w:rPr>
                <w:rFonts w:ascii="Tahoma" w:hAnsi="Tahoma"/>
                <w:sz w:val="20"/>
                <w:szCs w:val="20"/>
              </w:rPr>
            </w:pPr>
          </w:p>
          <w:p w14:paraId="735FA19C" w14:textId="77777777" w:rsidR="00E817B2" w:rsidRPr="00723F2E" w:rsidRDefault="00E817B2" w:rsidP="00001A56">
            <w:pPr>
              <w:rPr>
                <w:rFonts w:ascii="Tahoma" w:hAnsi="Tahoma"/>
                <w:sz w:val="20"/>
                <w:szCs w:val="20"/>
              </w:rPr>
            </w:pPr>
          </w:p>
        </w:tc>
        <w:tc>
          <w:tcPr>
            <w:tcW w:w="1749" w:type="pct"/>
          </w:tcPr>
          <w:p w14:paraId="36C7C2AD" w14:textId="77777777" w:rsidR="00E817B2" w:rsidRPr="00723F2E" w:rsidRDefault="00E817B2" w:rsidP="00001A56">
            <w:pPr>
              <w:rPr>
                <w:rFonts w:ascii="Tahoma" w:hAnsi="Tahoma"/>
                <w:b/>
                <w:sz w:val="20"/>
                <w:szCs w:val="20"/>
              </w:rPr>
            </w:pPr>
            <w:r w:rsidRPr="00723F2E">
              <w:rPr>
                <w:rFonts w:ascii="Tahoma" w:hAnsi="Tahoma"/>
                <w:b/>
                <w:sz w:val="20"/>
                <w:szCs w:val="20"/>
              </w:rPr>
              <w:lastRenderedPageBreak/>
              <w:t>Hvordan (metoder):</w:t>
            </w:r>
          </w:p>
          <w:p w14:paraId="28843AFE" w14:textId="77777777" w:rsidR="00E817B2" w:rsidRPr="00723F2E" w:rsidRDefault="00E817B2" w:rsidP="00001A56">
            <w:pPr>
              <w:rPr>
                <w:rFonts w:ascii="Tahoma" w:hAnsi="Tahoma"/>
                <w:sz w:val="20"/>
                <w:szCs w:val="20"/>
              </w:rPr>
            </w:pPr>
          </w:p>
          <w:p w14:paraId="73D7FB6F" w14:textId="77777777" w:rsidR="00E817B2" w:rsidRPr="00723F2E" w:rsidRDefault="00E817B2" w:rsidP="00001A56">
            <w:pPr>
              <w:rPr>
                <w:rFonts w:ascii="Tahoma" w:hAnsi="Tahoma"/>
                <w:sz w:val="20"/>
                <w:szCs w:val="20"/>
              </w:rPr>
            </w:pPr>
          </w:p>
          <w:p w14:paraId="3FD5D75F" w14:textId="77777777" w:rsidR="00E817B2" w:rsidRPr="00723F2E" w:rsidRDefault="00E817B2" w:rsidP="00001A56">
            <w:pPr>
              <w:rPr>
                <w:rFonts w:ascii="Tahoma" w:hAnsi="Tahoma"/>
                <w:sz w:val="20"/>
                <w:szCs w:val="20"/>
              </w:rPr>
            </w:pPr>
          </w:p>
        </w:tc>
      </w:tr>
      <w:tr w:rsidR="00E817B2" w:rsidRPr="003F46F4" w14:paraId="59CDFD62" w14:textId="77777777" w:rsidTr="00001A56">
        <w:tc>
          <w:tcPr>
            <w:tcW w:w="1507" w:type="pct"/>
          </w:tcPr>
          <w:p w14:paraId="6096DE36" w14:textId="77777777" w:rsidR="00E817B2" w:rsidRPr="003F46F4" w:rsidRDefault="00E817B2" w:rsidP="00001A56">
            <w:pPr>
              <w:rPr>
                <w:b/>
                <w:sz w:val="22"/>
                <w:szCs w:val="22"/>
              </w:rPr>
            </w:pPr>
            <w:r w:rsidRPr="003F46F4">
              <w:rPr>
                <w:b/>
                <w:sz w:val="22"/>
                <w:szCs w:val="22"/>
              </w:rPr>
              <w:lastRenderedPageBreak/>
              <w:t xml:space="preserve">Praktikvejleders </w:t>
            </w:r>
            <w:r w:rsidR="00614B51">
              <w:rPr>
                <w:b/>
                <w:sz w:val="22"/>
                <w:szCs w:val="22"/>
              </w:rPr>
              <w:t>praktikudtalelse</w:t>
            </w:r>
          </w:p>
          <w:p w14:paraId="16D7A4F2"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69DF9DE5" w14:textId="77777777" w:rsidR="00E817B2" w:rsidRPr="003F46F4" w:rsidRDefault="00E817B2" w:rsidP="00001A56">
            <w:pPr>
              <w:rPr>
                <w:b/>
                <w:sz w:val="22"/>
                <w:szCs w:val="22"/>
              </w:rPr>
            </w:pPr>
          </w:p>
          <w:p w14:paraId="42B94D0E" w14:textId="77777777" w:rsidR="00E817B2" w:rsidRPr="003F46F4" w:rsidRDefault="00E817B2" w:rsidP="00001A56">
            <w:pPr>
              <w:rPr>
                <w:b/>
                <w:sz w:val="22"/>
                <w:szCs w:val="22"/>
              </w:rPr>
            </w:pPr>
          </w:p>
        </w:tc>
      </w:tr>
    </w:tbl>
    <w:p w14:paraId="4E7E76A3"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723F2E" w14:paraId="084FFE7A" w14:textId="77777777" w:rsidTr="00001A56">
        <w:tc>
          <w:tcPr>
            <w:tcW w:w="5000" w:type="pct"/>
            <w:gridSpan w:val="3"/>
            <w:shd w:val="clear" w:color="auto" w:fill="C2D69B"/>
          </w:tcPr>
          <w:p w14:paraId="649A237A" w14:textId="77777777" w:rsidR="00E817B2" w:rsidRPr="00723F2E" w:rsidRDefault="00E817B2" w:rsidP="00001A56">
            <w:pPr>
              <w:rPr>
                <w:rFonts w:ascii="Tahoma" w:hAnsi="Tahoma"/>
                <w:b/>
                <w:sz w:val="20"/>
                <w:szCs w:val="20"/>
              </w:rPr>
            </w:pPr>
            <w:r w:rsidRPr="00723F2E">
              <w:rPr>
                <w:rFonts w:ascii="Tahoma" w:hAnsi="Tahoma"/>
                <w:b/>
                <w:sz w:val="20"/>
                <w:szCs w:val="20"/>
              </w:rPr>
              <w:t>Læringsmål 2</w:t>
            </w:r>
          </w:p>
        </w:tc>
      </w:tr>
      <w:tr w:rsidR="00E817B2" w:rsidRPr="00723F2E" w14:paraId="7289A901" w14:textId="77777777" w:rsidTr="00001A56">
        <w:tc>
          <w:tcPr>
            <w:tcW w:w="1507" w:type="pct"/>
          </w:tcPr>
          <w:p w14:paraId="7FE24B29"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276A509E" w14:textId="77777777" w:rsidR="00E817B2" w:rsidRPr="00723F2E" w:rsidRDefault="00E817B2" w:rsidP="00001A56">
            <w:pPr>
              <w:rPr>
                <w:rFonts w:ascii="Tahoma" w:hAnsi="Tahoma"/>
                <w:sz w:val="20"/>
                <w:szCs w:val="20"/>
              </w:rPr>
            </w:pPr>
          </w:p>
          <w:p w14:paraId="34A38674" w14:textId="77777777" w:rsidR="00E817B2" w:rsidRPr="00723F2E" w:rsidRDefault="00E817B2" w:rsidP="00001A56">
            <w:pPr>
              <w:rPr>
                <w:rFonts w:ascii="Tahoma" w:hAnsi="Tahoma"/>
                <w:sz w:val="20"/>
                <w:szCs w:val="20"/>
              </w:rPr>
            </w:pPr>
          </w:p>
        </w:tc>
        <w:tc>
          <w:tcPr>
            <w:tcW w:w="1744" w:type="pct"/>
          </w:tcPr>
          <w:p w14:paraId="0069EDCE"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7AD4AD42" w14:textId="77777777" w:rsidR="00E817B2" w:rsidRPr="00723F2E" w:rsidRDefault="00E817B2" w:rsidP="00001A56">
            <w:pPr>
              <w:rPr>
                <w:rFonts w:ascii="Tahoma" w:hAnsi="Tahoma"/>
                <w:sz w:val="20"/>
                <w:szCs w:val="20"/>
              </w:rPr>
            </w:pPr>
          </w:p>
          <w:p w14:paraId="4C07AA5F" w14:textId="77777777" w:rsidR="00E817B2" w:rsidRPr="00723F2E" w:rsidRDefault="00E817B2" w:rsidP="00001A56">
            <w:pPr>
              <w:rPr>
                <w:rFonts w:ascii="Tahoma" w:hAnsi="Tahoma"/>
                <w:sz w:val="20"/>
                <w:szCs w:val="20"/>
              </w:rPr>
            </w:pPr>
          </w:p>
          <w:p w14:paraId="5D1FEE3A" w14:textId="77777777" w:rsidR="00E817B2" w:rsidRPr="00723F2E" w:rsidRDefault="00E817B2" w:rsidP="00001A56">
            <w:pPr>
              <w:rPr>
                <w:rFonts w:ascii="Tahoma" w:hAnsi="Tahoma"/>
                <w:sz w:val="20"/>
                <w:szCs w:val="20"/>
              </w:rPr>
            </w:pPr>
          </w:p>
        </w:tc>
        <w:tc>
          <w:tcPr>
            <w:tcW w:w="1749" w:type="pct"/>
          </w:tcPr>
          <w:p w14:paraId="2D03209B"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6C06A59C" w14:textId="77777777" w:rsidR="00E817B2" w:rsidRPr="00723F2E" w:rsidRDefault="00E817B2" w:rsidP="00001A56">
            <w:pPr>
              <w:rPr>
                <w:rFonts w:ascii="Tahoma" w:hAnsi="Tahoma"/>
                <w:sz w:val="20"/>
                <w:szCs w:val="20"/>
              </w:rPr>
            </w:pPr>
          </w:p>
          <w:p w14:paraId="560C4091" w14:textId="77777777" w:rsidR="00E817B2" w:rsidRPr="00723F2E" w:rsidRDefault="00E817B2" w:rsidP="00001A56">
            <w:pPr>
              <w:rPr>
                <w:rFonts w:ascii="Tahoma" w:hAnsi="Tahoma"/>
                <w:sz w:val="20"/>
                <w:szCs w:val="20"/>
              </w:rPr>
            </w:pPr>
          </w:p>
          <w:p w14:paraId="2F15CDEC" w14:textId="77777777" w:rsidR="00E817B2" w:rsidRPr="00723F2E" w:rsidRDefault="00E817B2" w:rsidP="00001A56">
            <w:pPr>
              <w:rPr>
                <w:rFonts w:ascii="Tahoma" w:hAnsi="Tahoma"/>
                <w:sz w:val="20"/>
                <w:szCs w:val="20"/>
              </w:rPr>
            </w:pPr>
          </w:p>
        </w:tc>
      </w:tr>
      <w:tr w:rsidR="00E817B2" w:rsidRPr="003F46F4" w14:paraId="4E5E4BBF" w14:textId="77777777" w:rsidTr="00001A56">
        <w:tc>
          <w:tcPr>
            <w:tcW w:w="1507" w:type="pct"/>
          </w:tcPr>
          <w:p w14:paraId="26257623"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0631F06A"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44E0C1DD" w14:textId="77777777" w:rsidR="00E817B2" w:rsidRPr="003F46F4" w:rsidRDefault="00E817B2" w:rsidP="00001A56">
            <w:pPr>
              <w:rPr>
                <w:b/>
                <w:sz w:val="22"/>
                <w:szCs w:val="22"/>
              </w:rPr>
            </w:pPr>
          </w:p>
          <w:p w14:paraId="7D7A0D54" w14:textId="77777777" w:rsidR="00E817B2" w:rsidRPr="003F46F4" w:rsidRDefault="00E817B2" w:rsidP="00001A56">
            <w:pPr>
              <w:rPr>
                <w:b/>
                <w:sz w:val="22"/>
                <w:szCs w:val="22"/>
              </w:rPr>
            </w:pPr>
          </w:p>
        </w:tc>
      </w:tr>
    </w:tbl>
    <w:p w14:paraId="128CBE86"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723F2E" w14:paraId="0EB4C33B" w14:textId="77777777" w:rsidTr="00001A56">
        <w:tc>
          <w:tcPr>
            <w:tcW w:w="5000" w:type="pct"/>
            <w:gridSpan w:val="3"/>
            <w:shd w:val="clear" w:color="auto" w:fill="C2D69B"/>
          </w:tcPr>
          <w:p w14:paraId="3C75CFE1" w14:textId="77777777" w:rsidR="00E817B2" w:rsidRPr="00723F2E" w:rsidRDefault="00E817B2" w:rsidP="00001A56">
            <w:pPr>
              <w:rPr>
                <w:rFonts w:ascii="Tahoma" w:hAnsi="Tahoma"/>
                <w:b/>
                <w:sz w:val="20"/>
                <w:szCs w:val="20"/>
              </w:rPr>
            </w:pPr>
            <w:r w:rsidRPr="00723F2E">
              <w:rPr>
                <w:rFonts w:ascii="Tahoma" w:hAnsi="Tahoma"/>
                <w:b/>
                <w:sz w:val="20"/>
                <w:szCs w:val="20"/>
              </w:rPr>
              <w:t>Læringsmål 3</w:t>
            </w:r>
          </w:p>
        </w:tc>
      </w:tr>
      <w:tr w:rsidR="00E817B2" w:rsidRPr="00723F2E" w14:paraId="3DA4256E" w14:textId="77777777" w:rsidTr="00001A56">
        <w:tc>
          <w:tcPr>
            <w:tcW w:w="1507" w:type="pct"/>
          </w:tcPr>
          <w:p w14:paraId="47B275C4"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245CB70C" w14:textId="77777777" w:rsidR="00E817B2" w:rsidRPr="00723F2E" w:rsidRDefault="00E817B2" w:rsidP="00001A56">
            <w:pPr>
              <w:rPr>
                <w:rFonts w:ascii="Tahoma" w:hAnsi="Tahoma"/>
                <w:sz w:val="20"/>
                <w:szCs w:val="20"/>
              </w:rPr>
            </w:pPr>
          </w:p>
          <w:p w14:paraId="13E70ED8" w14:textId="77777777" w:rsidR="00E817B2" w:rsidRPr="00723F2E" w:rsidRDefault="00E817B2" w:rsidP="00001A56">
            <w:pPr>
              <w:rPr>
                <w:rFonts w:ascii="Tahoma" w:hAnsi="Tahoma"/>
                <w:sz w:val="20"/>
                <w:szCs w:val="20"/>
              </w:rPr>
            </w:pPr>
          </w:p>
        </w:tc>
        <w:tc>
          <w:tcPr>
            <w:tcW w:w="1744" w:type="pct"/>
          </w:tcPr>
          <w:p w14:paraId="223132E3" w14:textId="77777777" w:rsidR="00E817B2" w:rsidRPr="008B591D" w:rsidRDefault="00E817B2" w:rsidP="00001A56">
            <w:pPr>
              <w:rPr>
                <w:rFonts w:ascii="Tahoma" w:hAnsi="Tahoma"/>
                <w:b/>
                <w:sz w:val="20"/>
                <w:szCs w:val="20"/>
              </w:rPr>
            </w:pPr>
            <w:r w:rsidRPr="00723F2E">
              <w:rPr>
                <w:rFonts w:ascii="Tahoma" w:hAnsi="Tahoma"/>
                <w:b/>
                <w:sz w:val="20"/>
                <w:szCs w:val="20"/>
              </w:rPr>
              <w:t xml:space="preserve">Hvorfor:                                                </w:t>
            </w:r>
          </w:p>
          <w:p w14:paraId="5479EDB4" w14:textId="77777777" w:rsidR="00E817B2" w:rsidRPr="00723F2E" w:rsidRDefault="00E817B2" w:rsidP="00001A56">
            <w:pPr>
              <w:rPr>
                <w:rFonts w:ascii="Tahoma" w:hAnsi="Tahoma"/>
                <w:sz w:val="20"/>
                <w:szCs w:val="20"/>
              </w:rPr>
            </w:pPr>
          </w:p>
          <w:p w14:paraId="64A0F7EB" w14:textId="77777777" w:rsidR="00E817B2" w:rsidRPr="00723F2E" w:rsidRDefault="00E817B2" w:rsidP="00001A56">
            <w:pPr>
              <w:rPr>
                <w:rFonts w:ascii="Tahoma" w:hAnsi="Tahoma"/>
                <w:sz w:val="20"/>
                <w:szCs w:val="20"/>
              </w:rPr>
            </w:pPr>
          </w:p>
        </w:tc>
        <w:tc>
          <w:tcPr>
            <w:tcW w:w="1749" w:type="pct"/>
          </w:tcPr>
          <w:p w14:paraId="0E53D0EF"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40831D24" w14:textId="77777777" w:rsidR="00E817B2" w:rsidRPr="00723F2E" w:rsidRDefault="00E817B2" w:rsidP="00001A56">
            <w:pPr>
              <w:rPr>
                <w:rFonts w:ascii="Tahoma" w:hAnsi="Tahoma"/>
                <w:sz w:val="20"/>
                <w:szCs w:val="20"/>
              </w:rPr>
            </w:pPr>
          </w:p>
          <w:p w14:paraId="0101D063" w14:textId="77777777" w:rsidR="00E817B2" w:rsidRPr="00723F2E" w:rsidRDefault="00E817B2" w:rsidP="00001A56">
            <w:pPr>
              <w:rPr>
                <w:rFonts w:ascii="Tahoma" w:hAnsi="Tahoma"/>
                <w:sz w:val="20"/>
                <w:szCs w:val="20"/>
              </w:rPr>
            </w:pPr>
          </w:p>
        </w:tc>
      </w:tr>
      <w:tr w:rsidR="00E817B2" w:rsidRPr="003F46F4" w14:paraId="254D1E8B" w14:textId="77777777" w:rsidTr="00001A56">
        <w:tc>
          <w:tcPr>
            <w:tcW w:w="1507" w:type="pct"/>
          </w:tcPr>
          <w:p w14:paraId="5D3CC108"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7EC62D90"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13CEEF77" w14:textId="77777777" w:rsidR="00E817B2" w:rsidRPr="003F46F4" w:rsidRDefault="00E817B2" w:rsidP="00001A56">
            <w:pPr>
              <w:rPr>
                <w:b/>
                <w:sz w:val="22"/>
                <w:szCs w:val="22"/>
              </w:rPr>
            </w:pPr>
          </w:p>
          <w:p w14:paraId="04C56F57" w14:textId="77777777" w:rsidR="00E817B2" w:rsidRPr="003F46F4" w:rsidRDefault="00E817B2" w:rsidP="00001A56">
            <w:pPr>
              <w:rPr>
                <w:b/>
                <w:sz w:val="22"/>
                <w:szCs w:val="22"/>
              </w:rPr>
            </w:pPr>
          </w:p>
        </w:tc>
      </w:tr>
    </w:tbl>
    <w:p w14:paraId="1A998E58"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723F2E" w14:paraId="7F166B24" w14:textId="77777777" w:rsidTr="00001A56">
        <w:tc>
          <w:tcPr>
            <w:tcW w:w="5000" w:type="pct"/>
            <w:gridSpan w:val="3"/>
            <w:shd w:val="clear" w:color="auto" w:fill="C2D69B"/>
          </w:tcPr>
          <w:p w14:paraId="0FF68343" w14:textId="77777777" w:rsidR="00E817B2" w:rsidRPr="00723F2E" w:rsidRDefault="00E817B2" w:rsidP="00001A56">
            <w:pPr>
              <w:rPr>
                <w:rFonts w:ascii="Tahoma" w:hAnsi="Tahoma"/>
                <w:b/>
                <w:sz w:val="20"/>
                <w:szCs w:val="20"/>
              </w:rPr>
            </w:pPr>
            <w:r w:rsidRPr="00723F2E">
              <w:rPr>
                <w:rFonts w:ascii="Tahoma" w:hAnsi="Tahoma"/>
                <w:b/>
                <w:sz w:val="20"/>
                <w:szCs w:val="20"/>
              </w:rPr>
              <w:t>Læringsmål 4</w:t>
            </w:r>
          </w:p>
        </w:tc>
      </w:tr>
      <w:tr w:rsidR="00E817B2" w:rsidRPr="00723F2E" w14:paraId="68371AFE" w14:textId="77777777" w:rsidTr="00001A56">
        <w:tc>
          <w:tcPr>
            <w:tcW w:w="1507" w:type="pct"/>
          </w:tcPr>
          <w:p w14:paraId="1A194110"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55E1B563" w14:textId="77777777" w:rsidR="00E817B2" w:rsidRPr="00723F2E" w:rsidRDefault="00E817B2" w:rsidP="00001A56">
            <w:pPr>
              <w:rPr>
                <w:rFonts w:ascii="Tahoma" w:hAnsi="Tahoma"/>
                <w:sz w:val="20"/>
                <w:szCs w:val="20"/>
              </w:rPr>
            </w:pPr>
          </w:p>
          <w:p w14:paraId="4EF8881B" w14:textId="77777777" w:rsidR="00E817B2" w:rsidRPr="00723F2E" w:rsidRDefault="00E817B2" w:rsidP="00001A56">
            <w:pPr>
              <w:rPr>
                <w:rFonts w:ascii="Tahoma" w:hAnsi="Tahoma"/>
                <w:sz w:val="20"/>
                <w:szCs w:val="20"/>
              </w:rPr>
            </w:pPr>
          </w:p>
        </w:tc>
        <w:tc>
          <w:tcPr>
            <w:tcW w:w="1744" w:type="pct"/>
          </w:tcPr>
          <w:p w14:paraId="2F8A584A"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6969D89C" w14:textId="77777777" w:rsidR="00E817B2" w:rsidRPr="00723F2E" w:rsidRDefault="00E817B2" w:rsidP="00001A56">
            <w:pPr>
              <w:rPr>
                <w:rFonts w:ascii="Tahoma" w:hAnsi="Tahoma"/>
                <w:sz w:val="20"/>
                <w:szCs w:val="20"/>
              </w:rPr>
            </w:pPr>
          </w:p>
          <w:p w14:paraId="1CA7CEB0" w14:textId="77777777" w:rsidR="00E817B2" w:rsidRDefault="00E817B2" w:rsidP="00001A56">
            <w:pPr>
              <w:rPr>
                <w:rFonts w:ascii="Tahoma" w:hAnsi="Tahoma"/>
                <w:sz w:val="20"/>
                <w:szCs w:val="20"/>
              </w:rPr>
            </w:pPr>
          </w:p>
          <w:p w14:paraId="6CB0ECA2" w14:textId="77777777" w:rsidR="00E817B2" w:rsidRPr="00723F2E" w:rsidRDefault="00E817B2" w:rsidP="00001A56">
            <w:pPr>
              <w:rPr>
                <w:rFonts w:ascii="Tahoma" w:hAnsi="Tahoma"/>
                <w:sz w:val="20"/>
                <w:szCs w:val="20"/>
              </w:rPr>
            </w:pPr>
          </w:p>
        </w:tc>
        <w:tc>
          <w:tcPr>
            <w:tcW w:w="1749" w:type="pct"/>
          </w:tcPr>
          <w:p w14:paraId="5A72F39E"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06F8DC7A" w14:textId="77777777" w:rsidR="00E817B2" w:rsidRPr="00723F2E" w:rsidRDefault="00E817B2" w:rsidP="00001A56">
            <w:pPr>
              <w:rPr>
                <w:rFonts w:ascii="Tahoma" w:hAnsi="Tahoma"/>
                <w:sz w:val="20"/>
                <w:szCs w:val="20"/>
              </w:rPr>
            </w:pPr>
          </w:p>
          <w:p w14:paraId="142EF343" w14:textId="77777777" w:rsidR="00E817B2" w:rsidRPr="00723F2E" w:rsidRDefault="00E817B2" w:rsidP="00001A56">
            <w:pPr>
              <w:rPr>
                <w:rFonts w:ascii="Tahoma" w:hAnsi="Tahoma"/>
                <w:sz w:val="20"/>
                <w:szCs w:val="20"/>
              </w:rPr>
            </w:pPr>
          </w:p>
        </w:tc>
      </w:tr>
      <w:tr w:rsidR="00E817B2" w:rsidRPr="003F46F4" w14:paraId="4D2042E0" w14:textId="77777777" w:rsidTr="00001A56">
        <w:tc>
          <w:tcPr>
            <w:tcW w:w="1507" w:type="pct"/>
          </w:tcPr>
          <w:p w14:paraId="25137152"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75EF119B"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6F8357B3" w14:textId="77777777" w:rsidR="00E817B2" w:rsidRPr="003F46F4" w:rsidRDefault="00E817B2" w:rsidP="00001A56">
            <w:pPr>
              <w:rPr>
                <w:b/>
                <w:sz w:val="22"/>
                <w:szCs w:val="22"/>
              </w:rPr>
            </w:pPr>
          </w:p>
          <w:p w14:paraId="1CC8598D" w14:textId="77777777" w:rsidR="00E817B2" w:rsidRPr="003F46F4" w:rsidRDefault="00E817B2" w:rsidP="00001A56">
            <w:pPr>
              <w:rPr>
                <w:b/>
                <w:sz w:val="22"/>
                <w:szCs w:val="22"/>
              </w:rPr>
            </w:pPr>
          </w:p>
        </w:tc>
      </w:tr>
    </w:tbl>
    <w:p w14:paraId="69B25E3E"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723F2E" w14:paraId="0F14283B" w14:textId="77777777" w:rsidTr="00001A56">
        <w:tc>
          <w:tcPr>
            <w:tcW w:w="5000" w:type="pct"/>
            <w:gridSpan w:val="3"/>
            <w:shd w:val="clear" w:color="auto" w:fill="C2D69B"/>
          </w:tcPr>
          <w:p w14:paraId="7AD66CAD" w14:textId="77777777" w:rsidR="00E817B2" w:rsidRPr="00723F2E" w:rsidRDefault="00E817B2" w:rsidP="00001A56">
            <w:pPr>
              <w:rPr>
                <w:rFonts w:ascii="Tahoma" w:hAnsi="Tahoma"/>
                <w:b/>
                <w:sz w:val="20"/>
                <w:szCs w:val="20"/>
              </w:rPr>
            </w:pPr>
            <w:r w:rsidRPr="00723F2E">
              <w:rPr>
                <w:rFonts w:ascii="Tahoma" w:hAnsi="Tahoma"/>
                <w:b/>
                <w:sz w:val="20"/>
                <w:szCs w:val="20"/>
              </w:rPr>
              <w:lastRenderedPageBreak/>
              <w:t xml:space="preserve">Læringsmål </w:t>
            </w:r>
            <w:r>
              <w:rPr>
                <w:rFonts w:ascii="Tahoma" w:hAnsi="Tahoma"/>
                <w:b/>
                <w:sz w:val="20"/>
                <w:szCs w:val="20"/>
              </w:rPr>
              <w:t>5</w:t>
            </w:r>
          </w:p>
        </w:tc>
      </w:tr>
      <w:tr w:rsidR="00E817B2" w:rsidRPr="00723F2E" w14:paraId="28B0FB05" w14:textId="77777777" w:rsidTr="00001A56">
        <w:tc>
          <w:tcPr>
            <w:tcW w:w="1507" w:type="pct"/>
          </w:tcPr>
          <w:p w14:paraId="13580AD2"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33A3D449" w14:textId="77777777" w:rsidR="00E817B2" w:rsidRPr="00723F2E" w:rsidRDefault="00E817B2" w:rsidP="00001A56">
            <w:pPr>
              <w:rPr>
                <w:rFonts w:ascii="Tahoma" w:hAnsi="Tahoma"/>
                <w:sz w:val="20"/>
                <w:szCs w:val="20"/>
              </w:rPr>
            </w:pPr>
          </w:p>
          <w:p w14:paraId="2F13BEA0" w14:textId="77777777" w:rsidR="00E817B2" w:rsidRPr="00723F2E" w:rsidRDefault="00E817B2" w:rsidP="00001A56">
            <w:pPr>
              <w:rPr>
                <w:rFonts w:ascii="Tahoma" w:hAnsi="Tahoma"/>
                <w:sz w:val="20"/>
                <w:szCs w:val="20"/>
              </w:rPr>
            </w:pPr>
          </w:p>
        </w:tc>
        <w:tc>
          <w:tcPr>
            <w:tcW w:w="1744" w:type="pct"/>
          </w:tcPr>
          <w:p w14:paraId="2384CC41"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389CA212" w14:textId="77777777" w:rsidR="00E817B2" w:rsidRDefault="00E817B2" w:rsidP="00001A56">
            <w:pPr>
              <w:rPr>
                <w:rFonts w:ascii="Tahoma" w:hAnsi="Tahoma"/>
                <w:sz w:val="20"/>
                <w:szCs w:val="20"/>
              </w:rPr>
            </w:pPr>
          </w:p>
          <w:p w14:paraId="6C0258D0" w14:textId="77777777" w:rsidR="00E817B2" w:rsidRPr="00723F2E" w:rsidRDefault="00E817B2" w:rsidP="00001A56">
            <w:pPr>
              <w:rPr>
                <w:rFonts w:ascii="Tahoma" w:hAnsi="Tahoma"/>
                <w:sz w:val="20"/>
                <w:szCs w:val="20"/>
              </w:rPr>
            </w:pPr>
          </w:p>
          <w:p w14:paraId="31162052" w14:textId="77777777" w:rsidR="00E817B2" w:rsidRPr="00723F2E" w:rsidRDefault="00E817B2" w:rsidP="00001A56">
            <w:pPr>
              <w:rPr>
                <w:rFonts w:ascii="Tahoma" w:hAnsi="Tahoma"/>
                <w:sz w:val="20"/>
                <w:szCs w:val="20"/>
              </w:rPr>
            </w:pPr>
          </w:p>
        </w:tc>
        <w:tc>
          <w:tcPr>
            <w:tcW w:w="1749" w:type="pct"/>
          </w:tcPr>
          <w:p w14:paraId="38E2ADE6" w14:textId="77777777" w:rsidR="00E817B2" w:rsidRPr="008B591D" w:rsidRDefault="00E817B2" w:rsidP="00001A56">
            <w:pPr>
              <w:rPr>
                <w:rFonts w:ascii="Tahoma" w:hAnsi="Tahoma"/>
                <w:b/>
                <w:sz w:val="20"/>
                <w:szCs w:val="20"/>
              </w:rPr>
            </w:pPr>
            <w:r w:rsidRPr="00723F2E">
              <w:rPr>
                <w:rFonts w:ascii="Tahoma" w:hAnsi="Tahoma"/>
                <w:b/>
                <w:sz w:val="20"/>
                <w:szCs w:val="20"/>
              </w:rPr>
              <w:t>Hvordan (metoder):</w:t>
            </w:r>
          </w:p>
          <w:p w14:paraId="6B362EAA" w14:textId="77777777" w:rsidR="00E817B2" w:rsidRPr="00723F2E" w:rsidRDefault="00E817B2" w:rsidP="00001A56">
            <w:pPr>
              <w:rPr>
                <w:rFonts w:ascii="Tahoma" w:hAnsi="Tahoma"/>
                <w:sz w:val="20"/>
                <w:szCs w:val="20"/>
              </w:rPr>
            </w:pPr>
          </w:p>
          <w:p w14:paraId="18A90EFF" w14:textId="77777777" w:rsidR="00E817B2" w:rsidRPr="00723F2E" w:rsidRDefault="00E817B2" w:rsidP="00001A56">
            <w:pPr>
              <w:rPr>
                <w:rFonts w:ascii="Tahoma" w:hAnsi="Tahoma"/>
                <w:sz w:val="20"/>
                <w:szCs w:val="20"/>
              </w:rPr>
            </w:pPr>
          </w:p>
        </w:tc>
      </w:tr>
      <w:tr w:rsidR="00E817B2" w:rsidRPr="003F46F4" w14:paraId="3ADA964A" w14:textId="77777777" w:rsidTr="00001A56">
        <w:tc>
          <w:tcPr>
            <w:tcW w:w="1507" w:type="pct"/>
          </w:tcPr>
          <w:p w14:paraId="289AB301"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51D1EC14"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7D5A9660" w14:textId="77777777" w:rsidR="00E817B2" w:rsidRPr="003F46F4" w:rsidRDefault="00E817B2" w:rsidP="00001A56">
            <w:pPr>
              <w:rPr>
                <w:b/>
                <w:sz w:val="22"/>
                <w:szCs w:val="22"/>
              </w:rPr>
            </w:pPr>
          </w:p>
          <w:p w14:paraId="1747DC49" w14:textId="77777777" w:rsidR="00E817B2" w:rsidRPr="003F46F4" w:rsidRDefault="00E817B2" w:rsidP="00001A56">
            <w:pPr>
              <w:rPr>
                <w:b/>
                <w:sz w:val="22"/>
                <w:szCs w:val="22"/>
              </w:rPr>
            </w:pPr>
          </w:p>
        </w:tc>
      </w:tr>
    </w:tbl>
    <w:p w14:paraId="6EC47071"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723F2E" w14:paraId="752894AF" w14:textId="77777777" w:rsidTr="00001A56">
        <w:tc>
          <w:tcPr>
            <w:tcW w:w="5000" w:type="pct"/>
            <w:gridSpan w:val="3"/>
            <w:shd w:val="clear" w:color="auto" w:fill="C2D69B"/>
          </w:tcPr>
          <w:p w14:paraId="011A9DE9" w14:textId="77777777" w:rsidR="00E817B2" w:rsidRPr="00723F2E" w:rsidRDefault="00E817B2" w:rsidP="00001A56">
            <w:pPr>
              <w:rPr>
                <w:rFonts w:ascii="Tahoma" w:hAnsi="Tahoma"/>
                <w:b/>
                <w:sz w:val="20"/>
                <w:szCs w:val="20"/>
              </w:rPr>
            </w:pPr>
            <w:r w:rsidRPr="00723F2E">
              <w:rPr>
                <w:rFonts w:ascii="Tahoma" w:hAnsi="Tahoma"/>
                <w:b/>
                <w:sz w:val="20"/>
                <w:szCs w:val="20"/>
              </w:rPr>
              <w:t xml:space="preserve">Læringsmål </w:t>
            </w:r>
            <w:r>
              <w:rPr>
                <w:rFonts w:ascii="Tahoma" w:hAnsi="Tahoma"/>
                <w:b/>
                <w:sz w:val="20"/>
                <w:szCs w:val="20"/>
              </w:rPr>
              <w:t>6</w:t>
            </w:r>
          </w:p>
        </w:tc>
      </w:tr>
      <w:tr w:rsidR="00E817B2" w:rsidRPr="00723F2E" w14:paraId="0EA8B810" w14:textId="77777777" w:rsidTr="00001A56">
        <w:tc>
          <w:tcPr>
            <w:tcW w:w="1507" w:type="pct"/>
          </w:tcPr>
          <w:p w14:paraId="30DD01C0"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2998F1A7" w14:textId="77777777" w:rsidR="00E817B2" w:rsidRPr="00723F2E" w:rsidRDefault="00E817B2" w:rsidP="00001A56">
            <w:pPr>
              <w:rPr>
                <w:rFonts w:ascii="Tahoma" w:hAnsi="Tahoma"/>
                <w:sz w:val="20"/>
                <w:szCs w:val="20"/>
              </w:rPr>
            </w:pPr>
          </w:p>
          <w:p w14:paraId="6B7B5168" w14:textId="77777777" w:rsidR="00E817B2" w:rsidRPr="00723F2E" w:rsidRDefault="00E817B2" w:rsidP="00001A56">
            <w:pPr>
              <w:rPr>
                <w:rFonts w:ascii="Tahoma" w:hAnsi="Tahoma"/>
                <w:sz w:val="20"/>
                <w:szCs w:val="20"/>
              </w:rPr>
            </w:pPr>
          </w:p>
        </w:tc>
        <w:tc>
          <w:tcPr>
            <w:tcW w:w="1744" w:type="pct"/>
          </w:tcPr>
          <w:p w14:paraId="74EEF665"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0E6F6506" w14:textId="77777777" w:rsidR="00E817B2" w:rsidRPr="00723F2E" w:rsidRDefault="00E817B2" w:rsidP="00001A56">
            <w:pPr>
              <w:rPr>
                <w:rFonts w:ascii="Tahoma" w:hAnsi="Tahoma"/>
                <w:sz w:val="20"/>
                <w:szCs w:val="20"/>
              </w:rPr>
            </w:pPr>
          </w:p>
          <w:p w14:paraId="6283530C" w14:textId="77777777" w:rsidR="00E817B2" w:rsidRPr="00723F2E" w:rsidRDefault="00E817B2" w:rsidP="00001A56">
            <w:pPr>
              <w:rPr>
                <w:rFonts w:ascii="Tahoma" w:hAnsi="Tahoma"/>
                <w:sz w:val="20"/>
                <w:szCs w:val="20"/>
              </w:rPr>
            </w:pPr>
          </w:p>
          <w:p w14:paraId="6315D237" w14:textId="77777777" w:rsidR="00E817B2" w:rsidRPr="00723F2E" w:rsidRDefault="00E817B2" w:rsidP="00001A56">
            <w:pPr>
              <w:rPr>
                <w:rFonts w:ascii="Tahoma" w:hAnsi="Tahoma"/>
                <w:sz w:val="20"/>
                <w:szCs w:val="20"/>
              </w:rPr>
            </w:pPr>
          </w:p>
        </w:tc>
        <w:tc>
          <w:tcPr>
            <w:tcW w:w="1749" w:type="pct"/>
          </w:tcPr>
          <w:p w14:paraId="572E8689" w14:textId="77777777" w:rsidR="00E817B2" w:rsidRPr="008B591D" w:rsidRDefault="00E817B2" w:rsidP="00001A56">
            <w:pPr>
              <w:rPr>
                <w:rFonts w:ascii="Tahoma" w:hAnsi="Tahoma"/>
                <w:b/>
                <w:sz w:val="20"/>
                <w:szCs w:val="20"/>
              </w:rPr>
            </w:pPr>
            <w:r w:rsidRPr="00723F2E">
              <w:rPr>
                <w:rFonts w:ascii="Tahoma" w:hAnsi="Tahoma"/>
                <w:b/>
                <w:sz w:val="20"/>
                <w:szCs w:val="20"/>
              </w:rPr>
              <w:t>Hvordan (metoder):</w:t>
            </w:r>
          </w:p>
          <w:p w14:paraId="2EEC0798" w14:textId="77777777" w:rsidR="00E817B2" w:rsidRPr="00723F2E" w:rsidRDefault="00E817B2" w:rsidP="00001A56">
            <w:pPr>
              <w:rPr>
                <w:rFonts w:ascii="Tahoma" w:hAnsi="Tahoma"/>
                <w:sz w:val="20"/>
                <w:szCs w:val="20"/>
              </w:rPr>
            </w:pPr>
          </w:p>
          <w:p w14:paraId="2FEC132F" w14:textId="77777777" w:rsidR="00E817B2" w:rsidRPr="00723F2E" w:rsidRDefault="00E817B2" w:rsidP="00001A56">
            <w:pPr>
              <w:rPr>
                <w:rFonts w:ascii="Tahoma" w:hAnsi="Tahoma"/>
                <w:sz w:val="20"/>
                <w:szCs w:val="20"/>
              </w:rPr>
            </w:pPr>
          </w:p>
        </w:tc>
      </w:tr>
      <w:tr w:rsidR="00E817B2" w:rsidRPr="003F46F4" w14:paraId="7691526D" w14:textId="77777777" w:rsidTr="00001A56">
        <w:tc>
          <w:tcPr>
            <w:tcW w:w="1507" w:type="pct"/>
          </w:tcPr>
          <w:p w14:paraId="79A9E3F3"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059ACC94"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1EA70171" w14:textId="77777777" w:rsidR="00E817B2" w:rsidRPr="003F46F4" w:rsidRDefault="00E817B2" w:rsidP="00001A56">
            <w:pPr>
              <w:rPr>
                <w:b/>
                <w:sz w:val="22"/>
                <w:szCs w:val="22"/>
              </w:rPr>
            </w:pPr>
          </w:p>
          <w:p w14:paraId="07EEFDF5" w14:textId="77777777" w:rsidR="00E817B2" w:rsidRPr="003F46F4" w:rsidRDefault="00E817B2" w:rsidP="00001A56">
            <w:pPr>
              <w:rPr>
                <w:b/>
                <w:sz w:val="22"/>
                <w:szCs w:val="22"/>
              </w:rPr>
            </w:pPr>
          </w:p>
        </w:tc>
      </w:tr>
    </w:tbl>
    <w:p w14:paraId="4014292B"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FE13DB" w:rsidRPr="00723F2E" w14:paraId="1470922B" w14:textId="77777777" w:rsidTr="001F7DB4">
        <w:tc>
          <w:tcPr>
            <w:tcW w:w="5000" w:type="pct"/>
            <w:gridSpan w:val="3"/>
            <w:shd w:val="clear" w:color="auto" w:fill="C2D69B"/>
          </w:tcPr>
          <w:p w14:paraId="607C1CFA" w14:textId="77777777" w:rsidR="00FE13DB" w:rsidRPr="00723F2E" w:rsidRDefault="00FE13DB" w:rsidP="001F7DB4">
            <w:pPr>
              <w:rPr>
                <w:rFonts w:ascii="Tahoma" w:hAnsi="Tahoma"/>
                <w:b/>
                <w:sz w:val="20"/>
                <w:szCs w:val="20"/>
              </w:rPr>
            </w:pPr>
            <w:r w:rsidRPr="00723F2E">
              <w:rPr>
                <w:rFonts w:ascii="Tahoma" w:hAnsi="Tahoma"/>
                <w:b/>
                <w:sz w:val="20"/>
                <w:szCs w:val="20"/>
              </w:rPr>
              <w:t xml:space="preserve">Læringsmål </w:t>
            </w:r>
            <w:r>
              <w:rPr>
                <w:rFonts w:ascii="Tahoma" w:hAnsi="Tahoma"/>
                <w:b/>
                <w:sz w:val="20"/>
                <w:szCs w:val="20"/>
              </w:rPr>
              <w:t>7</w:t>
            </w:r>
          </w:p>
        </w:tc>
      </w:tr>
      <w:tr w:rsidR="00FE13DB" w:rsidRPr="00723F2E" w14:paraId="5E908D58" w14:textId="77777777" w:rsidTr="001F7DB4">
        <w:tc>
          <w:tcPr>
            <w:tcW w:w="1507" w:type="pct"/>
          </w:tcPr>
          <w:p w14:paraId="3DA42BF3" w14:textId="77777777" w:rsidR="00FE13DB" w:rsidRPr="00723F2E" w:rsidRDefault="00FE13DB" w:rsidP="001F7DB4">
            <w:pPr>
              <w:rPr>
                <w:rFonts w:ascii="Tahoma" w:hAnsi="Tahoma"/>
                <w:sz w:val="20"/>
                <w:szCs w:val="20"/>
              </w:rPr>
            </w:pPr>
            <w:r w:rsidRPr="00723F2E">
              <w:rPr>
                <w:rFonts w:ascii="Tahoma" w:hAnsi="Tahoma"/>
                <w:b/>
                <w:sz w:val="20"/>
                <w:szCs w:val="20"/>
              </w:rPr>
              <w:t>Hvad:</w:t>
            </w:r>
          </w:p>
          <w:p w14:paraId="5E36E92F" w14:textId="77777777" w:rsidR="00FE13DB" w:rsidRPr="00723F2E" w:rsidRDefault="00FE13DB" w:rsidP="001F7DB4">
            <w:pPr>
              <w:rPr>
                <w:rFonts w:ascii="Tahoma" w:hAnsi="Tahoma"/>
                <w:sz w:val="20"/>
                <w:szCs w:val="20"/>
              </w:rPr>
            </w:pPr>
          </w:p>
          <w:p w14:paraId="7B9C9D17" w14:textId="77777777" w:rsidR="00FE13DB" w:rsidRPr="00723F2E" w:rsidRDefault="00FE13DB" w:rsidP="001F7DB4">
            <w:pPr>
              <w:rPr>
                <w:rFonts w:ascii="Tahoma" w:hAnsi="Tahoma"/>
                <w:sz w:val="20"/>
                <w:szCs w:val="20"/>
              </w:rPr>
            </w:pPr>
          </w:p>
        </w:tc>
        <w:tc>
          <w:tcPr>
            <w:tcW w:w="1744" w:type="pct"/>
          </w:tcPr>
          <w:p w14:paraId="42438693" w14:textId="77777777" w:rsidR="00FE13DB" w:rsidRPr="00723F2E" w:rsidRDefault="00FE13DB" w:rsidP="001F7DB4">
            <w:pPr>
              <w:rPr>
                <w:rFonts w:ascii="Tahoma" w:hAnsi="Tahoma"/>
                <w:b/>
                <w:sz w:val="20"/>
                <w:szCs w:val="20"/>
              </w:rPr>
            </w:pPr>
            <w:r w:rsidRPr="00723F2E">
              <w:rPr>
                <w:rFonts w:ascii="Tahoma" w:hAnsi="Tahoma"/>
                <w:b/>
                <w:sz w:val="20"/>
                <w:szCs w:val="20"/>
              </w:rPr>
              <w:t xml:space="preserve">Hvorfor:                                                </w:t>
            </w:r>
          </w:p>
          <w:p w14:paraId="338E7BC3" w14:textId="77777777" w:rsidR="00FE13DB" w:rsidRPr="00723F2E" w:rsidRDefault="00FE13DB" w:rsidP="001F7DB4">
            <w:pPr>
              <w:rPr>
                <w:rFonts w:ascii="Tahoma" w:hAnsi="Tahoma"/>
                <w:sz w:val="20"/>
                <w:szCs w:val="20"/>
              </w:rPr>
            </w:pPr>
          </w:p>
          <w:p w14:paraId="7C2EB0D1" w14:textId="77777777" w:rsidR="00FE13DB" w:rsidRPr="00723F2E" w:rsidRDefault="00FE13DB" w:rsidP="001F7DB4">
            <w:pPr>
              <w:rPr>
                <w:rFonts w:ascii="Tahoma" w:hAnsi="Tahoma"/>
                <w:sz w:val="20"/>
                <w:szCs w:val="20"/>
              </w:rPr>
            </w:pPr>
          </w:p>
          <w:p w14:paraId="26423EFC" w14:textId="77777777" w:rsidR="00FE13DB" w:rsidRPr="00723F2E" w:rsidRDefault="00FE13DB" w:rsidP="001F7DB4">
            <w:pPr>
              <w:rPr>
                <w:rFonts w:ascii="Tahoma" w:hAnsi="Tahoma"/>
                <w:sz w:val="20"/>
                <w:szCs w:val="20"/>
              </w:rPr>
            </w:pPr>
          </w:p>
        </w:tc>
        <w:tc>
          <w:tcPr>
            <w:tcW w:w="1749" w:type="pct"/>
          </w:tcPr>
          <w:p w14:paraId="5677032A" w14:textId="77777777" w:rsidR="00FE13DB" w:rsidRPr="008B591D" w:rsidRDefault="00FE13DB" w:rsidP="001F7DB4">
            <w:pPr>
              <w:rPr>
                <w:rFonts w:ascii="Tahoma" w:hAnsi="Tahoma"/>
                <w:b/>
                <w:sz w:val="20"/>
                <w:szCs w:val="20"/>
              </w:rPr>
            </w:pPr>
            <w:r w:rsidRPr="00723F2E">
              <w:rPr>
                <w:rFonts w:ascii="Tahoma" w:hAnsi="Tahoma"/>
                <w:b/>
                <w:sz w:val="20"/>
                <w:szCs w:val="20"/>
              </w:rPr>
              <w:t>Hvordan (metoder):</w:t>
            </w:r>
          </w:p>
          <w:p w14:paraId="2EC15640" w14:textId="77777777" w:rsidR="00FE13DB" w:rsidRPr="00723F2E" w:rsidRDefault="00FE13DB" w:rsidP="001F7DB4">
            <w:pPr>
              <w:rPr>
                <w:rFonts w:ascii="Tahoma" w:hAnsi="Tahoma"/>
                <w:sz w:val="20"/>
                <w:szCs w:val="20"/>
              </w:rPr>
            </w:pPr>
          </w:p>
          <w:p w14:paraId="4A168F9E" w14:textId="77777777" w:rsidR="00FE13DB" w:rsidRPr="00723F2E" w:rsidRDefault="00FE13DB" w:rsidP="001F7DB4">
            <w:pPr>
              <w:rPr>
                <w:rFonts w:ascii="Tahoma" w:hAnsi="Tahoma"/>
                <w:sz w:val="20"/>
                <w:szCs w:val="20"/>
              </w:rPr>
            </w:pPr>
          </w:p>
        </w:tc>
      </w:tr>
      <w:tr w:rsidR="00FE13DB" w:rsidRPr="003F46F4" w14:paraId="33377091" w14:textId="77777777" w:rsidTr="001F7DB4">
        <w:tc>
          <w:tcPr>
            <w:tcW w:w="1507" w:type="pct"/>
          </w:tcPr>
          <w:p w14:paraId="6A8B46DA" w14:textId="77777777" w:rsidR="00FE13DB" w:rsidRPr="003F46F4" w:rsidRDefault="00FE13DB" w:rsidP="001F7DB4">
            <w:pPr>
              <w:rPr>
                <w:b/>
                <w:sz w:val="22"/>
                <w:szCs w:val="22"/>
              </w:rPr>
            </w:pPr>
            <w:r w:rsidRPr="003F46F4">
              <w:rPr>
                <w:b/>
                <w:sz w:val="22"/>
                <w:szCs w:val="22"/>
              </w:rPr>
              <w:t xml:space="preserve">Praktikvejleders </w:t>
            </w:r>
            <w:r>
              <w:rPr>
                <w:b/>
                <w:sz w:val="22"/>
                <w:szCs w:val="22"/>
              </w:rPr>
              <w:t>praktikudtalelse</w:t>
            </w:r>
          </w:p>
          <w:p w14:paraId="7C2A09E2" w14:textId="77777777" w:rsidR="00FE13DB" w:rsidRPr="003F46F4" w:rsidRDefault="00FE13DB" w:rsidP="001F7DB4">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73CA2A7F" w14:textId="77777777" w:rsidR="00FE13DB" w:rsidRPr="003F46F4" w:rsidRDefault="00FE13DB" w:rsidP="001F7DB4">
            <w:pPr>
              <w:rPr>
                <w:b/>
                <w:sz w:val="22"/>
                <w:szCs w:val="22"/>
              </w:rPr>
            </w:pPr>
          </w:p>
          <w:p w14:paraId="2DCD2CAB" w14:textId="77777777" w:rsidR="00FE13DB" w:rsidRPr="003F46F4" w:rsidRDefault="00FE13DB" w:rsidP="001F7DB4">
            <w:pPr>
              <w:rPr>
                <w:b/>
                <w:sz w:val="22"/>
                <w:szCs w:val="22"/>
              </w:rPr>
            </w:pPr>
          </w:p>
        </w:tc>
      </w:tr>
    </w:tbl>
    <w:p w14:paraId="70E63959" w14:textId="77777777" w:rsidR="00FE13DB" w:rsidRDefault="00FE13DB" w:rsidP="00E817B2"/>
    <w:p w14:paraId="4B3300E5" w14:textId="77777777" w:rsidR="00FE13DB" w:rsidRDefault="00FE13DB"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9381"/>
      </w:tblGrid>
      <w:tr w:rsidR="00E817B2" w:rsidRPr="00B96371" w14:paraId="370C6A60" w14:textId="77777777" w:rsidTr="00001A56">
        <w:tc>
          <w:tcPr>
            <w:tcW w:w="1507" w:type="pct"/>
            <w:shd w:val="clear" w:color="auto" w:fill="C2D69B"/>
          </w:tcPr>
          <w:p w14:paraId="7EB62AE1" w14:textId="77777777" w:rsidR="00E817B2" w:rsidRPr="00B96371" w:rsidRDefault="00E817B2" w:rsidP="00001A56">
            <w:pPr>
              <w:rPr>
                <w:rFonts w:ascii="Tahoma" w:hAnsi="Tahoma"/>
                <w:b/>
                <w:sz w:val="20"/>
                <w:szCs w:val="20"/>
              </w:rPr>
            </w:pPr>
            <w:r w:rsidRPr="00B96371">
              <w:rPr>
                <w:rFonts w:ascii="Tahoma" w:hAnsi="Tahoma"/>
                <w:b/>
                <w:sz w:val="20"/>
                <w:szCs w:val="20"/>
              </w:rPr>
              <w:t>Praktikvejleders generelle kommentarer</w:t>
            </w:r>
          </w:p>
        </w:tc>
        <w:tc>
          <w:tcPr>
            <w:tcW w:w="3493" w:type="pct"/>
            <w:shd w:val="clear" w:color="auto" w:fill="C2D69B"/>
          </w:tcPr>
          <w:p w14:paraId="2D97E3D7" w14:textId="77777777" w:rsidR="00E817B2" w:rsidRPr="00B96371" w:rsidRDefault="00E817B2" w:rsidP="00001A56">
            <w:pPr>
              <w:rPr>
                <w:rFonts w:ascii="Tahoma" w:hAnsi="Tahoma"/>
                <w:b/>
                <w:sz w:val="20"/>
                <w:szCs w:val="20"/>
              </w:rPr>
            </w:pPr>
          </w:p>
        </w:tc>
      </w:tr>
      <w:tr w:rsidR="00E817B2" w:rsidRPr="00BB0181" w14:paraId="2A3F25AD" w14:textId="77777777" w:rsidTr="00001A56">
        <w:tc>
          <w:tcPr>
            <w:tcW w:w="1507" w:type="pct"/>
          </w:tcPr>
          <w:p w14:paraId="7259B259" w14:textId="77777777" w:rsidR="00E817B2" w:rsidRPr="00B96371" w:rsidRDefault="00E817B2" w:rsidP="00001A56">
            <w:pPr>
              <w:rPr>
                <w:rFonts w:ascii="Tahoma" w:hAnsi="Tahoma"/>
                <w:sz w:val="18"/>
                <w:szCs w:val="18"/>
              </w:rPr>
            </w:pPr>
            <w:r>
              <w:rPr>
                <w:rFonts w:ascii="Tahoma" w:hAnsi="Tahoma"/>
                <w:sz w:val="18"/>
                <w:szCs w:val="18"/>
              </w:rPr>
              <w:t>Her mulighed for udtalelse om</w:t>
            </w:r>
            <w:r w:rsidRPr="00B96371">
              <w:rPr>
                <w:rFonts w:ascii="Tahoma" w:hAnsi="Tahoma"/>
                <w:sz w:val="18"/>
                <w:szCs w:val="18"/>
              </w:rPr>
              <w:t xml:space="preserve"> generelle forhold </w:t>
            </w:r>
            <w:r>
              <w:rPr>
                <w:rFonts w:ascii="Tahoma" w:hAnsi="Tahoma"/>
                <w:sz w:val="18"/>
                <w:szCs w:val="18"/>
              </w:rPr>
              <w:t xml:space="preserve">ved </w:t>
            </w:r>
            <w:r w:rsidRPr="00B96371">
              <w:rPr>
                <w:rFonts w:ascii="Tahoma" w:hAnsi="Tahoma"/>
                <w:sz w:val="18"/>
                <w:szCs w:val="18"/>
              </w:rPr>
              <w:t>den studerendes deltagelse i praktikforløbet.</w:t>
            </w:r>
          </w:p>
        </w:tc>
        <w:tc>
          <w:tcPr>
            <w:tcW w:w="3493" w:type="pct"/>
          </w:tcPr>
          <w:p w14:paraId="761BF97D" w14:textId="77777777" w:rsidR="00E817B2" w:rsidRPr="00BB0181" w:rsidRDefault="00E817B2" w:rsidP="00001A56">
            <w:pPr>
              <w:rPr>
                <w:rFonts w:ascii="Cambria" w:hAnsi="Cambria"/>
                <w:b/>
                <w:sz w:val="22"/>
                <w:szCs w:val="22"/>
              </w:rPr>
            </w:pPr>
          </w:p>
        </w:tc>
      </w:tr>
      <w:tr w:rsidR="00E817B2" w:rsidRPr="00BB0181" w14:paraId="0593F163" w14:textId="77777777" w:rsidTr="00001A56">
        <w:tc>
          <w:tcPr>
            <w:tcW w:w="1507" w:type="pct"/>
          </w:tcPr>
          <w:p w14:paraId="53951BAA" w14:textId="77777777" w:rsidR="00E817B2" w:rsidRPr="00BB0181" w:rsidRDefault="00E817B2" w:rsidP="00001A56">
            <w:pPr>
              <w:rPr>
                <w:rFonts w:ascii="Cambria" w:hAnsi="Cambria"/>
                <w:b/>
                <w:sz w:val="20"/>
                <w:szCs w:val="20"/>
              </w:rPr>
            </w:pPr>
          </w:p>
          <w:p w14:paraId="1A531CFB" w14:textId="77777777" w:rsidR="00E817B2" w:rsidRPr="00BB0181" w:rsidRDefault="00E817B2" w:rsidP="00001A56">
            <w:pPr>
              <w:rPr>
                <w:rFonts w:ascii="Cambria" w:hAnsi="Cambria"/>
                <w:b/>
                <w:sz w:val="20"/>
                <w:szCs w:val="20"/>
              </w:rPr>
            </w:pPr>
            <w:r w:rsidRPr="00BB0181">
              <w:rPr>
                <w:rFonts w:ascii="Cambria" w:hAnsi="Cambria"/>
                <w:b/>
                <w:sz w:val="20"/>
                <w:szCs w:val="20"/>
              </w:rPr>
              <w:t>Dato for udtalelse</w:t>
            </w:r>
          </w:p>
          <w:p w14:paraId="018B82F5" w14:textId="77777777" w:rsidR="00E817B2" w:rsidRPr="00BB0181" w:rsidRDefault="00E817B2" w:rsidP="00001A56">
            <w:pPr>
              <w:rPr>
                <w:rFonts w:ascii="Cambria" w:hAnsi="Cambria"/>
                <w:b/>
                <w:sz w:val="22"/>
                <w:szCs w:val="22"/>
              </w:rPr>
            </w:pPr>
          </w:p>
        </w:tc>
        <w:tc>
          <w:tcPr>
            <w:tcW w:w="3493" w:type="pct"/>
          </w:tcPr>
          <w:p w14:paraId="602BA634" w14:textId="77777777" w:rsidR="00E817B2" w:rsidRPr="00BB0181" w:rsidRDefault="00E817B2" w:rsidP="00001A56">
            <w:pPr>
              <w:rPr>
                <w:rFonts w:ascii="Cambria" w:hAnsi="Cambria"/>
                <w:b/>
                <w:sz w:val="22"/>
                <w:szCs w:val="22"/>
              </w:rPr>
            </w:pPr>
          </w:p>
        </w:tc>
      </w:tr>
    </w:tbl>
    <w:p w14:paraId="17A00F66" w14:textId="77777777" w:rsidR="00E817B2" w:rsidRDefault="00E817B2" w:rsidP="00E817B2"/>
    <w:p w14:paraId="727B8AE0" w14:textId="77777777" w:rsidR="0088380B" w:rsidRDefault="0088380B" w:rsidP="00E817B2"/>
    <w:p w14:paraId="088BB6E1" w14:textId="77777777" w:rsidR="0088380B" w:rsidRDefault="0088380B" w:rsidP="00E817B2"/>
    <w:p w14:paraId="72F380D2" w14:textId="77777777" w:rsidR="0088380B" w:rsidRDefault="0088380B" w:rsidP="00E817B2"/>
    <w:p w14:paraId="02A1E324" w14:textId="77777777" w:rsidR="0088380B" w:rsidRDefault="0088380B" w:rsidP="00E817B2"/>
    <w:p w14:paraId="17939075" w14:textId="77777777" w:rsidR="0088380B" w:rsidRDefault="0088380B" w:rsidP="00E817B2"/>
    <w:p w14:paraId="13198AB6" w14:textId="77777777" w:rsidR="0088380B" w:rsidRDefault="0088380B" w:rsidP="00E817B2"/>
    <w:p w14:paraId="55EB270E" w14:textId="77777777" w:rsidR="0088380B" w:rsidRDefault="0088380B" w:rsidP="00E817B2"/>
    <w:p w14:paraId="3946341B" w14:textId="77777777" w:rsidR="0088380B" w:rsidRDefault="0088380B" w:rsidP="00E817B2"/>
    <w:p w14:paraId="5549B87D" w14:textId="77777777" w:rsidR="0088380B" w:rsidRDefault="0088380B" w:rsidP="00E817B2"/>
    <w:p w14:paraId="08377499" w14:textId="77777777" w:rsidR="0088380B" w:rsidRDefault="0088380B" w:rsidP="00E817B2"/>
    <w:p w14:paraId="5280B53F" w14:textId="77777777" w:rsidR="0088380B" w:rsidRDefault="0088380B" w:rsidP="00E817B2"/>
    <w:p w14:paraId="2EB61D69" w14:textId="77777777" w:rsidR="0088380B" w:rsidRDefault="0088380B" w:rsidP="00E817B2"/>
    <w:p w14:paraId="1B9311B9" w14:textId="77777777" w:rsidR="0088380B" w:rsidRDefault="0088380B" w:rsidP="00E817B2"/>
    <w:p w14:paraId="741BB21B" w14:textId="77777777" w:rsidR="0088380B" w:rsidRDefault="0088380B" w:rsidP="00E817B2"/>
    <w:p w14:paraId="658CB615" w14:textId="77777777" w:rsidR="0088380B" w:rsidRDefault="0088380B" w:rsidP="00E817B2"/>
    <w:p w14:paraId="623242A1" w14:textId="77777777" w:rsidR="0088380B" w:rsidRDefault="0088380B" w:rsidP="00E817B2"/>
    <w:p w14:paraId="3D33161F" w14:textId="77777777" w:rsidR="0088380B" w:rsidRDefault="0088380B" w:rsidP="00E817B2"/>
    <w:p w14:paraId="6BE471DC" w14:textId="77777777" w:rsidR="0088380B" w:rsidRDefault="0088380B" w:rsidP="00E817B2"/>
    <w:p w14:paraId="35F0F384" w14:textId="77777777" w:rsidR="0088380B" w:rsidRDefault="0088380B" w:rsidP="00E817B2"/>
    <w:p w14:paraId="77BAECAF" w14:textId="77777777" w:rsidR="0088380B" w:rsidRDefault="0088380B" w:rsidP="00E817B2"/>
    <w:p w14:paraId="5916FEB1" w14:textId="77777777" w:rsidR="00001A56" w:rsidRDefault="00001A56" w:rsidP="00E817B2"/>
    <w:tbl>
      <w:tblPr>
        <w:tblStyle w:val="Tabel-Gitter"/>
        <w:tblW w:w="0" w:type="auto"/>
        <w:tblLook w:val="04A0" w:firstRow="1" w:lastRow="0" w:firstColumn="1" w:lastColumn="0" w:noHBand="0" w:noVBand="1"/>
      </w:tblPr>
      <w:tblGrid>
        <w:gridCol w:w="3200"/>
        <w:gridCol w:w="3232"/>
        <w:gridCol w:w="6996"/>
      </w:tblGrid>
      <w:tr w:rsidR="00001A56" w14:paraId="78B2C47A" w14:textId="77777777" w:rsidTr="00001A56">
        <w:tc>
          <w:tcPr>
            <w:tcW w:w="13578" w:type="dxa"/>
            <w:gridSpan w:val="3"/>
            <w:shd w:val="clear" w:color="auto" w:fill="C2D69B" w:themeFill="accent3" w:themeFillTint="99"/>
          </w:tcPr>
          <w:p w14:paraId="6235B5B9" w14:textId="77777777" w:rsidR="00001A56" w:rsidRDefault="00001A56" w:rsidP="00001A56">
            <w:pPr>
              <w:spacing w:before="120" w:after="120"/>
              <w:jc w:val="center"/>
              <w:rPr>
                <w:rFonts w:ascii="Tahoma" w:hAnsi="Tahoma" w:cs="Tahoma"/>
                <w:b/>
                <w:sz w:val="36"/>
                <w:szCs w:val="36"/>
              </w:rPr>
            </w:pPr>
            <w:r w:rsidRPr="00290DC8">
              <w:rPr>
                <w:rFonts w:ascii="Tahoma" w:hAnsi="Tahoma" w:cs="Tahoma"/>
                <w:b/>
                <w:sz w:val="36"/>
                <w:szCs w:val="36"/>
              </w:rPr>
              <w:t xml:space="preserve">Dagtilbudspædagogik </w:t>
            </w:r>
            <w:r>
              <w:rPr>
                <w:rFonts w:ascii="Tahoma" w:hAnsi="Tahoma" w:cs="Tahoma"/>
                <w:b/>
                <w:sz w:val="36"/>
                <w:szCs w:val="36"/>
              </w:rPr>
              <w:t>3</w:t>
            </w:r>
            <w:r w:rsidRPr="00290DC8">
              <w:rPr>
                <w:rFonts w:ascii="Tahoma" w:hAnsi="Tahoma" w:cs="Tahoma"/>
                <w:b/>
                <w:sz w:val="36"/>
                <w:szCs w:val="36"/>
              </w:rPr>
              <w:t>. Praktik</w:t>
            </w:r>
            <w:r>
              <w:rPr>
                <w:rFonts w:ascii="Tahoma" w:hAnsi="Tahoma" w:cs="Tahoma"/>
                <w:b/>
                <w:sz w:val="36"/>
                <w:szCs w:val="36"/>
              </w:rPr>
              <w:t>periode</w:t>
            </w:r>
          </w:p>
          <w:p w14:paraId="418969DA" w14:textId="77777777" w:rsidR="00001A56" w:rsidRDefault="00001A56" w:rsidP="00001A56">
            <w:pPr>
              <w:jc w:val="center"/>
              <w:rPr>
                <w:rFonts w:ascii="Tahoma" w:hAnsi="Tahoma" w:cs="Tahoma"/>
                <w:b/>
              </w:rPr>
            </w:pPr>
            <w:r>
              <w:rPr>
                <w:rFonts w:ascii="Tahoma" w:hAnsi="Tahoma" w:cs="Tahoma"/>
                <w:b/>
              </w:rPr>
              <w:t>Kompetenceområde: Samarbejde og udvikling</w:t>
            </w:r>
          </w:p>
          <w:p w14:paraId="4FAE9C66" w14:textId="77777777" w:rsidR="00001A56" w:rsidRDefault="00001A56" w:rsidP="00001A56">
            <w:pPr>
              <w:spacing w:before="120" w:after="120"/>
            </w:pPr>
            <w:r w:rsidRPr="00866A5C">
              <w:rPr>
                <w:rFonts w:ascii="Tahoma" w:hAnsi="Tahoma" w:cs="Tahoma"/>
                <w:sz w:val="20"/>
                <w:szCs w:val="20"/>
              </w:rPr>
              <w:t>Området retter sig mod systematisk og videnbaseret refleksion over og bidrag til udvikling og innovation i pædagogisk praksis.</w:t>
            </w:r>
            <w:r w:rsidRPr="003F46F4">
              <w:rPr>
                <w:rFonts w:ascii="Tahoma" w:hAnsi="Tahoma" w:cs="Tahoma"/>
                <w:sz w:val="20"/>
                <w:szCs w:val="20"/>
              </w:rPr>
              <w:t>.</w:t>
            </w:r>
          </w:p>
        </w:tc>
      </w:tr>
      <w:tr w:rsidR="00001A56" w:rsidRPr="00001A56" w14:paraId="129790F3" w14:textId="77777777" w:rsidTr="00001A56">
        <w:tc>
          <w:tcPr>
            <w:tcW w:w="13578" w:type="dxa"/>
            <w:gridSpan w:val="3"/>
          </w:tcPr>
          <w:p w14:paraId="7D286AD6" w14:textId="77777777" w:rsidR="00001A56" w:rsidRPr="00001A56" w:rsidRDefault="00001A56" w:rsidP="00001A56">
            <w:pPr>
              <w:spacing w:before="120" w:after="120"/>
              <w:rPr>
                <w:rFonts w:ascii="Tahoma" w:hAnsi="Tahoma" w:cs="Tahoma"/>
                <w:sz w:val="20"/>
                <w:szCs w:val="20"/>
              </w:rPr>
            </w:pPr>
            <w:r w:rsidRPr="00866A5C">
              <w:rPr>
                <w:rFonts w:ascii="Tahoma" w:hAnsi="Tahoma" w:cs="Tahoma"/>
                <w:b/>
                <w:sz w:val="20"/>
                <w:szCs w:val="20"/>
              </w:rPr>
              <w:t>Kompetencemål:</w:t>
            </w:r>
            <w:r w:rsidRPr="00866A5C">
              <w:rPr>
                <w:rFonts w:ascii="Tahoma" w:hAnsi="Tahoma" w:cs="Tahoma"/>
                <w:sz w:val="20"/>
                <w:szCs w:val="20"/>
              </w:rPr>
              <w:t xml:space="preserve"> Den studerende skal målrettet kunne tilrettelægge, gennemføre, dokumentere og evaluere aktiviteter og læreprocesser, der støtter barnets trivsel, læring, dannelse og udvikling. I den forbindelse skal den studerende på et fagligt grundlag kunne udfordre eksisterende praksis, afsøge og vurdere alternative muligheder og bidrage til udvikling af pædagogisk praksis.</w:t>
            </w:r>
          </w:p>
        </w:tc>
      </w:tr>
      <w:tr w:rsidR="00001A56" w:rsidRPr="00001A56" w14:paraId="2C272E86" w14:textId="77777777" w:rsidTr="00001A56">
        <w:tc>
          <w:tcPr>
            <w:tcW w:w="3227" w:type="dxa"/>
            <w:shd w:val="clear" w:color="auto" w:fill="C2D69B" w:themeFill="accent3" w:themeFillTint="99"/>
          </w:tcPr>
          <w:p w14:paraId="5BA081D5"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Vidensmål:</w:t>
            </w:r>
          </w:p>
          <w:p w14:paraId="37A1B420"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Den studerende har viden om….</w:t>
            </w:r>
          </w:p>
        </w:tc>
        <w:tc>
          <w:tcPr>
            <w:tcW w:w="3260" w:type="dxa"/>
            <w:shd w:val="clear" w:color="auto" w:fill="C2D69B" w:themeFill="accent3" w:themeFillTint="99"/>
          </w:tcPr>
          <w:p w14:paraId="5188111B"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Færdighedsmål:</w:t>
            </w:r>
          </w:p>
          <w:p w14:paraId="6C051EB5"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Den studerende kan…..</w:t>
            </w:r>
          </w:p>
        </w:tc>
        <w:tc>
          <w:tcPr>
            <w:tcW w:w="7091" w:type="dxa"/>
            <w:shd w:val="clear" w:color="auto" w:fill="C2D69B" w:themeFill="accent3" w:themeFillTint="99"/>
          </w:tcPr>
          <w:p w14:paraId="1B780728"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Hvordan afspejler videns- og færdighedsmålene sig i praksis?</w:t>
            </w:r>
          </w:p>
          <w:p w14:paraId="66B757AE"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Hvilke læringsmuligheder tilbyder vi?</w:t>
            </w:r>
          </w:p>
          <w:p w14:paraId="22AB995C"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Hvordan understøtter vi den studerendes læring?</w:t>
            </w:r>
          </w:p>
        </w:tc>
      </w:tr>
      <w:tr w:rsidR="00001A56" w14:paraId="75DEAF15" w14:textId="77777777" w:rsidTr="00D4433E">
        <w:tc>
          <w:tcPr>
            <w:tcW w:w="3227" w:type="dxa"/>
            <w:shd w:val="clear" w:color="auto" w:fill="C2D69B" w:themeFill="accent3" w:themeFillTint="99"/>
          </w:tcPr>
          <w:p w14:paraId="763084D2" w14:textId="77777777" w:rsidR="00001A56" w:rsidRPr="00D4433E" w:rsidRDefault="00001A56" w:rsidP="00D4433E">
            <w:pPr>
              <w:rPr>
                <w:sz w:val="20"/>
                <w:szCs w:val="20"/>
              </w:rPr>
            </w:pPr>
            <w:r w:rsidRPr="00D4433E">
              <w:rPr>
                <w:sz w:val="20"/>
                <w:szCs w:val="20"/>
              </w:rPr>
              <w:lastRenderedPageBreak/>
              <w:t xml:space="preserve">samfundsmæssige og institutionelle problemstillinger forbundet med pædagogisk arbejde i dagtilbud, </w:t>
            </w:r>
          </w:p>
        </w:tc>
        <w:tc>
          <w:tcPr>
            <w:tcW w:w="3260" w:type="dxa"/>
            <w:shd w:val="clear" w:color="auto" w:fill="C2D69B" w:themeFill="accent3" w:themeFillTint="99"/>
          </w:tcPr>
          <w:p w14:paraId="3E646AB2" w14:textId="77777777" w:rsidR="00001A56" w:rsidRPr="00D4433E" w:rsidRDefault="00001A56" w:rsidP="00D4433E">
            <w:pPr>
              <w:rPr>
                <w:sz w:val="20"/>
                <w:szCs w:val="20"/>
              </w:rPr>
            </w:pPr>
            <w:r w:rsidRPr="00D4433E">
              <w:rPr>
                <w:sz w:val="20"/>
                <w:szCs w:val="20"/>
              </w:rPr>
              <w:t xml:space="preserve">identificere, analysere og vurdere samfundsmæssige rammer og institutionskulturens betydning for samarbejde, pædagogisk udvikling og kvalitet, </w:t>
            </w:r>
          </w:p>
        </w:tc>
        <w:tc>
          <w:tcPr>
            <w:tcW w:w="7091" w:type="dxa"/>
          </w:tcPr>
          <w:p w14:paraId="2D5DF2A0" w14:textId="77777777" w:rsidR="00001A56" w:rsidRDefault="00963C2C" w:rsidP="00001A56">
            <w:r>
              <w:t>Den studerende vi h</w:t>
            </w:r>
            <w:r w:rsidR="00E55F04">
              <w:t>ave mulighed for at tale med institutionslederen om det organisatoriske arbejde og forhold der vedr. dette.</w:t>
            </w:r>
          </w:p>
          <w:p w14:paraId="0831B44D" w14:textId="77777777" w:rsidR="00E55F04" w:rsidRDefault="00E55F04" w:rsidP="00001A56">
            <w:r>
              <w:t>Det vil også være relevant</w:t>
            </w:r>
            <w:r w:rsidR="006D5C51">
              <w:t>,</w:t>
            </w:r>
            <w:r>
              <w:t xml:space="preserve"> at se på lovgivningen som hører til daginstitutionsområdet og de politiske mål.</w:t>
            </w:r>
          </w:p>
        </w:tc>
      </w:tr>
      <w:tr w:rsidR="00001A56" w14:paraId="54475F9D" w14:textId="77777777" w:rsidTr="00D4433E">
        <w:tc>
          <w:tcPr>
            <w:tcW w:w="3227" w:type="dxa"/>
            <w:shd w:val="clear" w:color="auto" w:fill="C2D69B" w:themeFill="accent3" w:themeFillTint="99"/>
          </w:tcPr>
          <w:p w14:paraId="7AEFB2E9" w14:textId="77777777" w:rsidR="00001A56" w:rsidRPr="00D4433E" w:rsidRDefault="00001A56" w:rsidP="00D4433E">
            <w:pPr>
              <w:rPr>
                <w:sz w:val="20"/>
                <w:szCs w:val="20"/>
              </w:rPr>
            </w:pPr>
            <w:r w:rsidRPr="00D4433E">
              <w:rPr>
                <w:sz w:val="20"/>
                <w:szCs w:val="20"/>
              </w:rPr>
              <w:t xml:space="preserve">leg, bevægelse, natur- og kulturoplevelser, digitale medier samt skabende aktiviteters betydning for 0-5 </w:t>
            </w:r>
            <w:r w:rsidR="00D4433E" w:rsidRPr="00D4433E">
              <w:rPr>
                <w:sz w:val="20"/>
                <w:szCs w:val="20"/>
              </w:rPr>
              <w:t>åriges</w:t>
            </w:r>
            <w:r w:rsidRPr="00D4433E">
              <w:rPr>
                <w:sz w:val="20"/>
                <w:szCs w:val="20"/>
              </w:rPr>
              <w:t xml:space="preserve"> dannelse, trivsel, læring og udvikling, </w:t>
            </w:r>
          </w:p>
        </w:tc>
        <w:tc>
          <w:tcPr>
            <w:tcW w:w="3260" w:type="dxa"/>
            <w:shd w:val="clear" w:color="auto" w:fill="C2D69B" w:themeFill="accent3" w:themeFillTint="99"/>
          </w:tcPr>
          <w:p w14:paraId="58AF7F44" w14:textId="77777777" w:rsidR="00001A56" w:rsidRPr="00D4433E" w:rsidRDefault="00001A56" w:rsidP="00D4433E">
            <w:pPr>
              <w:rPr>
                <w:sz w:val="20"/>
                <w:szCs w:val="20"/>
              </w:rPr>
            </w:pPr>
            <w:r w:rsidRPr="00D4433E">
              <w:rPr>
                <w:sz w:val="20"/>
                <w:szCs w:val="20"/>
              </w:rPr>
              <w:t xml:space="preserve">udvikle det fysiske, psykiske, sociale og æstetiske børnemiljø, </w:t>
            </w:r>
          </w:p>
        </w:tc>
        <w:tc>
          <w:tcPr>
            <w:tcW w:w="7091" w:type="dxa"/>
          </w:tcPr>
          <w:p w14:paraId="5FB23FD3" w14:textId="77777777" w:rsidR="00001A56" w:rsidRDefault="00E55F04" w:rsidP="00001A56">
            <w:r>
              <w:t>Den studerende vil få mulighed for</w:t>
            </w:r>
            <w:r w:rsidR="006D5C51">
              <w:t>,</w:t>
            </w:r>
            <w:r>
              <w:t xml:space="preserve"> at se på de fysiske rammer og indretning af institutionen. Den studerende skal forholde sig til hvad det gør ved børnenes muligheder for leg og læringen. Tonen i huset, stemningen og atmosfæren er også en del at børnemiljøet, og har i høj grad indflydelse på børnenes trivsel og læring. Det vil være meningsfuldt, hvis den studerende forholder sig til dette og på hvordan man som voksen kan påvirke børnemiljøet positivt.</w:t>
            </w:r>
          </w:p>
        </w:tc>
      </w:tr>
      <w:tr w:rsidR="00001A56" w14:paraId="06389083" w14:textId="77777777" w:rsidTr="00D4433E">
        <w:tc>
          <w:tcPr>
            <w:tcW w:w="3227" w:type="dxa"/>
            <w:shd w:val="clear" w:color="auto" w:fill="C2D69B" w:themeFill="accent3" w:themeFillTint="99"/>
          </w:tcPr>
          <w:p w14:paraId="512BDB55" w14:textId="77777777" w:rsidR="00001A56" w:rsidRPr="00D4433E" w:rsidRDefault="00001A56" w:rsidP="00D4433E">
            <w:pPr>
              <w:rPr>
                <w:sz w:val="20"/>
                <w:szCs w:val="20"/>
              </w:rPr>
            </w:pPr>
            <w:r w:rsidRPr="00D4433E">
              <w:rPr>
                <w:sz w:val="20"/>
                <w:szCs w:val="20"/>
              </w:rPr>
              <w:t xml:space="preserve">forandringsprocesser og innovation, </w:t>
            </w:r>
          </w:p>
        </w:tc>
        <w:tc>
          <w:tcPr>
            <w:tcW w:w="3260" w:type="dxa"/>
            <w:shd w:val="clear" w:color="auto" w:fill="C2D69B" w:themeFill="accent3" w:themeFillTint="99"/>
          </w:tcPr>
          <w:p w14:paraId="1A8A28CB" w14:textId="77777777" w:rsidR="00001A56" w:rsidRPr="00D4433E" w:rsidRDefault="00001A56" w:rsidP="00D4433E">
            <w:pPr>
              <w:rPr>
                <w:sz w:val="20"/>
                <w:szCs w:val="20"/>
              </w:rPr>
            </w:pPr>
            <w:r w:rsidRPr="00D4433E">
              <w:rPr>
                <w:sz w:val="20"/>
                <w:szCs w:val="20"/>
              </w:rPr>
              <w:t xml:space="preserve">bidrage til udvikling af pædagogisk praksis gennem innovative og eksperimenterende tiltag, </w:t>
            </w:r>
          </w:p>
        </w:tc>
        <w:tc>
          <w:tcPr>
            <w:tcW w:w="7091" w:type="dxa"/>
          </w:tcPr>
          <w:p w14:paraId="414BB037" w14:textId="77777777" w:rsidR="00001A56" w:rsidRDefault="00E55F04" w:rsidP="00001A56">
            <w:r>
              <w:t>Den studerende skal først og fremmest arbejde med at definere begreberne pædagogisk praksis og innovation, ift.  Arbejde med børn i daginstitution.</w:t>
            </w:r>
          </w:p>
          <w:p w14:paraId="0FB3F7DD" w14:textId="77777777" w:rsidR="00E55F04" w:rsidRDefault="00E55F04" w:rsidP="00001A56">
            <w:r>
              <w:t>Det er også godt at se på hvilke elementer, der generelt kan bidrage til en succesfuld forandringsproces og hvilke faktorer, der kunne give modstand.</w:t>
            </w:r>
          </w:p>
        </w:tc>
      </w:tr>
      <w:tr w:rsidR="00001A56" w14:paraId="7A988AED" w14:textId="77777777" w:rsidTr="00D4433E">
        <w:tc>
          <w:tcPr>
            <w:tcW w:w="3227" w:type="dxa"/>
            <w:shd w:val="clear" w:color="auto" w:fill="C2D69B" w:themeFill="accent3" w:themeFillTint="99"/>
          </w:tcPr>
          <w:p w14:paraId="430CA00C" w14:textId="77777777" w:rsidR="00001A56" w:rsidRPr="00D4433E" w:rsidRDefault="00001A56" w:rsidP="00D4433E">
            <w:pPr>
              <w:rPr>
                <w:sz w:val="20"/>
                <w:szCs w:val="20"/>
              </w:rPr>
            </w:pPr>
            <w:r w:rsidRPr="00D4433E">
              <w:rPr>
                <w:sz w:val="20"/>
                <w:szCs w:val="20"/>
              </w:rPr>
              <w:t xml:space="preserve">inddragelse af børn og forældres perspektiv i udviklings- og forandringsprocesser, </w:t>
            </w:r>
          </w:p>
        </w:tc>
        <w:tc>
          <w:tcPr>
            <w:tcW w:w="3260" w:type="dxa"/>
            <w:shd w:val="clear" w:color="auto" w:fill="C2D69B" w:themeFill="accent3" w:themeFillTint="99"/>
          </w:tcPr>
          <w:p w14:paraId="5664B783" w14:textId="77777777" w:rsidR="00001A56" w:rsidRPr="00D4433E" w:rsidRDefault="00001A56" w:rsidP="00D4433E">
            <w:pPr>
              <w:rPr>
                <w:sz w:val="20"/>
                <w:szCs w:val="20"/>
              </w:rPr>
            </w:pPr>
            <w:r w:rsidRPr="00D4433E">
              <w:rPr>
                <w:sz w:val="20"/>
                <w:szCs w:val="20"/>
              </w:rPr>
              <w:t xml:space="preserve">inddrage børn og forældres ideer og kreativitet som en del af pædagogiske udviklings- og forandringsprocesser, </w:t>
            </w:r>
          </w:p>
        </w:tc>
        <w:tc>
          <w:tcPr>
            <w:tcW w:w="7091" w:type="dxa"/>
          </w:tcPr>
          <w:p w14:paraId="026BBF5A" w14:textId="36905101" w:rsidR="00E55F04" w:rsidRDefault="00E061D9" w:rsidP="006D5C51">
            <w:r>
              <w:t>Den studerende vil blive sat ind i</w:t>
            </w:r>
            <w:r w:rsidR="00B10008">
              <w:t>,</w:t>
            </w:r>
            <w:r>
              <w:t xml:space="preserve"> hvordan</w:t>
            </w:r>
            <w:r w:rsidR="00624CEB">
              <w:t xml:space="preserve"> personalet arbejder sammen med forældrene om deres børns </w:t>
            </w:r>
            <w:r w:rsidR="00600F92">
              <w:t xml:space="preserve">trivsel og velbefindende. </w:t>
            </w:r>
            <w:r w:rsidR="00847356">
              <w:t>Den studerende vil blive tilbudt at deltage i et forældrebestyrelsesmøde såfremt dette ønskes. Her kan den studerende med fordel observere forældres ønsker til deres børns udvikling m.m.</w:t>
            </w:r>
          </w:p>
        </w:tc>
      </w:tr>
      <w:tr w:rsidR="00001A56" w14:paraId="0936055C" w14:textId="77777777" w:rsidTr="00D4433E">
        <w:tc>
          <w:tcPr>
            <w:tcW w:w="3227" w:type="dxa"/>
            <w:shd w:val="clear" w:color="auto" w:fill="C2D69B" w:themeFill="accent3" w:themeFillTint="99"/>
          </w:tcPr>
          <w:p w14:paraId="49169EE2" w14:textId="77777777" w:rsidR="00001A56" w:rsidRPr="00D4433E" w:rsidRDefault="00001A56" w:rsidP="00D4433E">
            <w:pPr>
              <w:rPr>
                <w:sz w:val="20"/>
                <w:szCs w:val="20"/>
              </w:rPr>
            </w:pPr>
            <w:r w:rsidRPr="00D4433E">
              <w:rPr>
                <w:sz w:val="20"/>
                <w:szCs w:val="20"/>
              </w:rPr>
              <w:t xml:space="preserve">didaktiske og pædagogiske metoder til udvikling af pædagogisk praksis, herunder dokumentation og evaluering, og </w:t>
            </w:r>
          </w:p>
        </w:tc>
        <w:tc>
          <w:tcPr>
            <w:tcW w:w="3260" w:type="dxa"/>
            <w:shd w:val="clear" w:color="auto" w:fill="C2D69B" w:themeFill="accent3" w:themeFillTint="99"/>
          </w:tcPr>
          <w:p w14:paraId="03DA2D88" w14:textId="77777777" w:rsidR="00001A56" w:rsidRPr="00D4433E" w:rsidRDefault="00001A56" w:rsidP="00D4433E">
            <w:pPr>
              <w:rPr>
                <w:sz w:val="20"/>
                <w:szCs w:val="20"/>
              </w:rPr>
            </w:pPr>
            <w:r w:rsidRPr="00D4433E">
              <w:rPr>
                <w:sz w:val="20"/>
                <w:szCs w:val="20"/>
              </w:rPr>
              <w:t xml:space="preserve">sætte </w:t>
            </w:r>
            <w:r w:rsidR="00D4433E" w:rsidRPr="00D4433E">
              <w:rPr>
                <w:sz w:val="20"/>
                <w:szCs w:val="20"/>
              </w:rPr>
              <w:t>mål</w:t>
            </w:r>
            <w:r w:rsidRPr="00D4433E">
              <w:rPr>
                <w:sz w:val="20"/>
                <w:szCs w:val="20"/>
              </w:rPr>
              <w:t xml:space="preserve">, anvende dokumentations- og evalueringsmetoder og udvikle viden gennem deltagelse, systematisk erfaringsopsamling og refleksion over pædagogisk praksis og </w:t>
            </w:r>
          </w:p>
        </w:tc>
        <w:tc>
          <w:tcPr>
            <w:tcW w:w="7091" w:type="dxa"/>
          </w:tcPr>
          <w:p w14:paraId="64115D52" w14:textId="3112D87E" w:rsidR="00001A56" w:rsidRDefault="00AE433B" w:rsidP="00001A56">
            <w:r>
              <w:t xml:space="preserve">Vi anvender smittemodellen til evaluering af vores pædagogiske arbejde. Herudover anvendes udarbejdelse af DPUer </w:t>
            </w:r>
            <w:r w:rsidR="00F479BB">
              <w:t xml:space="preserve">samt sprogvurderinger når børnene fylder 3 år og igen når de fylder 5 år hvis der er vanskeligheder ved den første sprogvurdering. </w:t>
            </w:r>
            <w:r w:rsidR="00EB5D69">
              <w:t>Herudover tages børn løbende op på vores tværfaglige team møder (forældrene deltager også)</w:t>
            </w:r>
            <w:r w:rsidR="008266AD">
              <w:t xml:space="preserve"> og vi tager dem op til personalemøder og vores pædagogiske dage.</w:t>
            </w:r>
          </w:p>
        </w:tc>
      </w:tr>
      <w:tr w:rsidR="00001A56" w14:paraId="5F87C4C7" w14:textId="77777777" w:rsidTr="00001A56">
        <w:tc>
          <w:tcPr>
            <w:tcW w:w="13578" w:type="dxa"/>
            <w:gridSpan w:val="3"/>
          </w:tcPr>
          <w:p w14:paraId="7878437B" w14:textId="77777777" w:rsidR="00001A56" w:rsidRDefault="00001A56" w:rsidP="00001A56">
            <w:pPr>
              <w:rPr>
                <w:rFonts w:ascii="Tahoma" w:hAnsi="Tahoma" w:cs="Tahoma"/>
                <w:sz w:val="20"/>
                <w:szCs w:val="20"/>
              </w:rPr>
            </w:pPr>
            <w:r>
              <w:rPr>
                <w:rFonts w:ascii="Tahoma" w:hAnsi="Tahoma" w:cs="Tahoma"/>
                <w:b/>
                <w:sz w:val="20"/>
                <w:szCs w:val="20"/>
              </w:rPr>
              <w:t>Anbefalet relevant litteratur:</w:t>
            </w:r>
          </w:p>
          <w:p w14:paraId="38C1B434" w14:textId="77777777" w:rsidR="00001A56" w:rsidRDefault="00001A56" w:rsidP="00001A56">
            <w:pPr>
              <w:rPr>
                <w:rFonts w:ascii="Tahoma" w:hAnsi="Tahoma" w:cs="Tahoma"/>
                <w:sz w:val="20"/>
                <w:szCs w:val="20"/>
              </w:rPr>
            </w:pPr>
          </w:p>
          <w:p w14:paraId="7A2B05BB" w14:textId="77777777" w:rsidR="00001A56" w:rsidRPr="00001A56" w:rsidRDefault="00001A56" w:rsidP="00001A56">
            <w:pPr>
              <w:rPr>
                <w:rFonts w:ascii="Tahoma" w:hAnsi="Tahoma" w:cs="Tahoma"/>
                <w:sz w:val="20"/>
                <w:szCs w:val="20"/>
              </w:rPr>
            </w:pPr>
          </w:p>
        </w:tc>
      </w:tr>
      <w:tr w:rsidR="00001A56" w:rsidRPr="00001A56" w14:paraId="4A10B6E2" w14:textId="77777777" w:rsidTr="00001A56">
        <w:tc>
          <w:tcPr>
            <w:tcW w:w="13578" w:type="dxa"/>
            <w:gridSpan w:val="3"/>
            <w:shd w:val="clear" w:color="auto" w:fill="C2D69B" w:themeFill="accent3" w:themeFillTint="99"/>
          </w:tcPr>
          <w:p w14:paraId="7694EB38" w14:textId="77777777" w:rsidR="00001A56" w:rsidRPr="00001A56" w:rsidRDefault="00001A56" w:rsidP="00D4433E">
            <w:pPr>
              <w:jc w:val="center"/>
              <w:rPr>
                <w:rFonts w:ascii="Tahoma" w:hAnsi="Tahoma" w:cs="Tahoma"/>
                <w:b/>
                <w:sz w:val="20"/>
                <w:szCs w:val="20"/>
              </w:rPr>
            </w:pPr>
            <w:r w:rsidRPr="00001A56">
              <w:rPr>
                <w:rFonts w:ascii="Tahoma" w:hAnsi="Tahoma" w:cs="Tahoma"/>
                <w:b/>
                <w:sz w:val="20"/>
                <w:szCs w:val="20"/>
              </w:rPr>
              <w:t xml:space="preserve">Særlige information om </w:t>
            </w:r>
            <w:r w:rsidR="00D4433E">
              <w:rPr>
                <w:rFonts w:ascii="Tahoma" w:hAnsi="Tahoma" w:cs="Tahoma"/>
                <w:b/>
                <w:sz w:val="20"/>
                <w:szCs w:val="20"/>
              </w:rPr>
              <w:t>3</w:t>
            </w:r>
            <w:r w:rsidRPr="00001A56">
              <w:rPr>
                <w:rFonts w:ascii="Tahoma" w:hAnsi="Tahoma" w:cs="Tahoma"/>
                <w:b/>
                <w:sz w:val="20"/>
                <w:szCs w:val="20"/>
              </w:rPr>
              <w:t>. praktikperiode</w:t>
            </w:r>
          </w:p>
        </w:tc>
      </w:tr>
      <w:tr w:rsidR="00001A56" w:rsidRPr="00001A56" w14:paraId="4CD64EFF" w14:textId="77777777" w:rsidTr="00001A56">
        <w:tc>
          <w:tcPr>
            <w:tcW w:w="13578" w:type="dxa"/>
            <w:gridSpan w:val="3"/>
            <w:shd w:val="clear" w:color="auto" w:fill="C2D69B" w:themeFill="accent3" w:themeFillTint="99"/>
          </w:tcPr>
          <w:p w14:paraId="7E44D989"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lastRenderedPageBreak/>
              <w:t>Arbejdsplan for studerende:</w:t>
            </w:r>
          </w:p>
          <w:p w14:paraId="325A4A04" w14:textId="77777777" w:rsidR="00001A56" w:rsidRPr="00001A56" w:rsidRDefault="00001A56" w:rsidP="00001A56">
            <w:pPr>
              <w:rPr>
                <w:rFonts w:ascii="Tahoma" w:hAnsi="Tahoma" w:cs="Tahoma"/>
                <w:sz w:val="20"/>
                <w:szCs w:val="20"/>
              </w:rPr>
            </w:pPr>
            <w:r w:rsidRPr="00001A56">
              <w:rPr>
                <w:rFonts w:ascii="Tahoma" w:hAnsi="Tahoma" w:cs="Tahoma"/>
                <w:sz w:val="20"/>
                <w:szCs w:val="20"/>
              </w:rPr>
              <w:t>Hvilke tidsrum skal den studerende forvente at arbejde indenfor. Kan den studerende forvente at arbejde alene?</w:t>
            </w:r>
          </w:p>
        </w:tc>
      </w:tr>
      <w:tr w:rsidR="00001A56" w14:paraId="04C62D09" w14:textId="77777777" w:rsidTr="00001A56">
        <w:tc>
          <w:tcPr>
            <w:tcW w:w="13578" w:type="dxa"/>
            <w:gridSpan w:val="3"/>
          </w:tcPr>
          <w:p w14:paraId="54A17AC8" w14:textId="69B754CB" w:rsidR="00001A56" w:rsidRDefault="00E55F04" w:rsidP="00001A56">
            <w:r>
              <w:t xml:space="preserve">6.30 til 17.00 Dog vil det normalt være det faste personale som har ydertidspunkterne. Man er altid velkommen til at ønske ift. Skema. Man kan forvente </w:t>
            </w:r>
            <w:r w:rsidR="008266AD">
              <w:t>et</w:t>
            </w:r>
            <w:r>
              <w:t xml:space="preserve"> aftenmøde om måneden. </w:t>
            </w:r>
            <w:r>
              <w:br/>
              <w:t>Der kan være tidspunkter man er alene i en kortere periode</w:t>
            </w:r>
            <w:r w:rsidR="00D97F64">
              <w:t>,</w:t>
            </w:r>
            <w:r>
              <w:t xml:space="preserve"> men der vil altid være andet pædagogisk personale i bygningen. Generelt skal den studerende være tryg i de aktiviteter han/hun deltager i og må give besked hvis dette ikke er tilfældet.</w:t>
            </w:r>
          </w:p>
          <w:p w14:paraId="51F024F2" w14:textId="77777777" w:rsidR="00001A56" w:rsidRDefault="00001A56" w:rsidP="00001A56"/>
        </w:tc>
      </w:tr>
      <w:tr w:rsidR="00001A56" w:rsidRPr="00001A56" w14:paraId="03363F99" w14:textId="77777777" w:rsidTr="00001A56">
        <w:tc>
          <w:tcPr>
            <w:tcW w:w="13578" w:type="dxa"/>
            <w:gridSpan w:val="3"/>
            <w:shd w:val="clear" w:color="auto" w:fill="C2D69B" w:themeFill="accent3" w:themeFillTint="99"/>
          </w:tcPr>
          <w:p w14:paraId="41BA72EF"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Den studerendes placering på praktikstedet.</w:t>
            </w:r>
          </w:p>
          <w:p w14:paraId="28D80B4D"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Tilknytning til gruppe/stue/afdeling.</w:t>
            </w:r>
          </w:p>
        </w:tc>
      </w:tr>
      <w:tr w:rsidR="00001A56" w14:paraId="56654993" w14:textId="77777777" w:rsidTr="00001A56">
        <w:tc>
          <w:tcPr>
            <w:tcW w:w="13578" w:type="dxa"/>
            <w:gridSpan w:val="3"/>
          </w:tcPr>
          <w:p w14:paraId="53329404" w14:textId="747CE81A" w:rsidR="00001A56" w:rsidRDefault="00D01F79" w:rsidP="00001A56">
            <w:r>
              <w:t>Den studerende er tilknyttet en stue.</w:t>
            </w:r>
          </w:p>
        </w:tc>
      </w:tr>
      <w:tr w:rsidR="00001A56" w:rsidRPr="00001A56" w14:paraId="3EE71437" w14:textId="77777777" w:rsidTr="00001A56">
        <w:tc>
          <w:tcPr>
            <w:tcW w:w="13578" w:type="dxa"/>
            <w:gridSpan w:val="3"/>
            <w:shd w:val="clear" w:color="auto" w:fill="C2D69B" w:themeFill="accent3" w:themeFillTint="99"/>
          </w:tcPr>
          <w:p w14:paraId="06C4815F" w14:textId="77777777" w:rsidR="00001A56" w:rsidRPr="00001A56" w:rsidRDefault="00001A56" w:rsidP="00001A56">
            <w:pPr>
              <w:rPr>
                <w:rFonts w:ascii="Tahoma" w:hAnsi="Tahoma" w:cs="Tahoma"/>
                <w:b/>
                <w:sz w:val="20"/>
                <w:szCs w:val="20"/>
              </w:rPr>
            </w:pPr>
            <w:r w:rsidRPr="00001A56">
              <w:rPr>
                <w:rFonts w:ascii="Tahoma" w:hAnsi="Tahoma" w:cs="Tahoma"/>
                <w:b/>
                <w:sz w:val="20"/>
                <w:szCs w:val="20"/>
              </w:rPr>
              <w:t>Organisering af praktikvejledning.</w:t>
            </w:r>
          </w:p>
          <w:p w14:paraId="3BA3BB61" w14:textId="77777777" w:rsidR="00001A56" w:rsidRPr="00001A56" w:rsidRDefault="00001A56" w:rsidP="00001A56">
            <w:pPr>
              <w:rPr>
                <w:rFonts w:ascii="Tahoma" w:hAnsi="Tahoma" w:cs="Tahoma"/>
                <w:sz w:val="20"/>
                <w:szCs w:val="20"/>
              </w:rPr>
            </w:pPr>
            <w:r w:rsidRPr="00001A56">
              <w:rPr>
                <w:rFonts w:ascii="Tahoma" w:hAnsi="Tahoma" w:cs="Tahoma"/>
                <w:sz w:val="20"/>
                <w:szCs w:val="20"/>
              </w:rPr>
              <w:t>Hvordan er praktikvejledningen organiseret og tilrettelagt?</w:t>
            </w:r>
          </w:p>
          <w:p w14:paraId="135855FA" w14:textId="77777777" w:rsidR="00001A56" w:rsidRPr="00001A56" w:rsidRDefault="00001A56" w:rsidP="00001A56">
            <w:pPr>
              <w:rPr>
                <w:rFonts w:ascii="Tahoma" w:hAnsi="Tahoma" w:cs="Tahoma"/>
                <w:b/>
                <w:sz w:val="20"/>
                <w:szCs w:val="20"/>
              </w:rPr>
            </w:pPr>
            <w:r w:rsidRPr="00001A56">
              <w:rPr>
                <w:rFonts w:ascii="Tahoma" w:hAnsi="Tahoma" w:cs="Tahoma"/>
                <w:sz w:val="20"/>
                <w:szCs w:val="20"/>
              </w:rPr>
              <w:t>Hvordan inddrages den studerendes portfolio?</w:t>
            </w:r>
          </w:p>
        </w:tc>
      </w:tr>
      <w:tr w:rsidR="00001A56" w14:paraId="34C438BB" w14:textId="77777777" w:rsidTr="00001A56">
        <w:tc>
          <w:tcPr>
            <w:tcW w:w="13578" w:type="dxa"/>
            <w:gridSpan w:val="3"/>
          </w:tcPr>
          <w:p w14:paraId="41FF44E4" w14:textId="77777777" w:rsidR="00001A56" w:rsidRDefault="00E55F04" w:rsidP="00001A56">
            <w:r>
              <w:t xml:space="preserve">Der er afsat en times vejledning hver uge. </w:t>
            </w:r>
          </w:p>
          <w:p w14:paraId="7902C088" w14:textId="77777777" w:rsidR="00E55F04" w:rsidRDefault="00E55F04" w:rsidP="00E55F04">
            <w:r>
              <w:t>Den studerende skal skrive et mindre referat af hver vejledning og ligge det ind i børnehavens praktikmappe på kontoret.</w:t>
            </w:r>
          </w:p>
          <w:p w14:paraId="79A11C36" w14:textId="342D5A78" w:rsidR="00E55F04" w:rsidRDefault="00E55F04" w:rsidP="00E55F04">
            <w:r>
              <w:t>Den stud</w:t>
            </w:r>
            <w:r w:rsidR="00D97F64">
              <w:t>erende</w:t>
            </w:r>
            <w:r>
              <w:t xml:space="preserve"> skal have sin egen personlige logbog </w:t>
            </w:r>
            <w:r w:rsidR="00EA670B">
              <w:t>til noter og refleksioner samt sin portfolio med til vejledningsmøderne.</w:t>
            </w:r>
          </w:p>
        </w:tc>
      </w:tr>
    </w:tbl>
    <w:p w14:paraId="66C1342D" w14:textId="77777777" w:rsidR="00001A56" w:rsidRDefault="00001A56" w:rsidP="00E817B2"/>
    <w:p w14:paraId="1CFB7ED0" w14:textId="77777777" w:rsidR="00001A56" w:rsidRDefault="00001A56" w:rsidP="00E817B2"/>
    <w:p w14:paraId="773CAA94" w14:textId="77777777" w:rsidR="00001A56" w:rsidRDefault="00001A56" w:rsidP="00E817B2"/>
    <w:p w14:paraId="6D68F8BB" w14:textId="77777777" w:rsidR="00001A56" w:rsidRDefault="00001A56" w:rsidP="00E817B2"/>
    <w:p w14:paraId="6F1B1FA2" w14:textId="77777777" w:rsidR="00001A56" w:rsidRDefault="00001A56" w:rsidP="00E817B2"/>
    <w:p w14:paraId="7E9973DF" w14:textId="77777777" w:rsidR="00001A56" w:rsidRDefault="00001A56" w:rsidP="00E817B2"/>
    <w:p w14:paraId="5FFF331D" w14:textId="77777777" w:rsidR="00001A56" w:rsidRDefault="00001A56" w:rsidP="00E817B2"/>
    <w:p w14:paraId="5C58B82D" w14:textId="77777777" w:rsidR="00001A56" w:rsidRDefault="00001A56" w:rsidP="00E817B2"/>
    <w:p w14:paraId="529E6B9E" w14:textId="77777777" w:rsidR="00001A56" w:rsidRDefault="00001A56" w:rsidP="00E817B2"/>
    <w:p w14:paraId="22935B00" w14:textId="77777777" w:rsidR="00001A56" w:rsidRDefault="00001A56" w:rsidP="00E817B2"/>
    <w:p w14:paraId="0A16D73C" w14:textId="77777777" w:rsidR="00001A56" w:rsidRDefault="00001A56" w:rsidP="00E817B2"/>
    <w:p w14:paraId="294BD02C" w14:textId="77777777" w:rsidR="00001A56" w:rsidRDefault="00001A56" w:rsidP="00E817B2"/>
    <w:p w14:paraId="5C7DE460" w14:textId="77777777" w:rsidR="00001A56" w:rsidRDefault="00001A56" w:rsidP="00E817B2"/>
    <w:p w14:paraId="64AF2026" w14:textId="77777777" w:rsidR="00E817B2" w:rsidRDefault="00E817B2" w:rsidP="00E817B2">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8"/>
      </w:tblGrid>
      <w:tr w:rsidR="00E817B2" w:rsidRPr="00723F2E" w14:paraId="6AD1FD08" w14:textId="77777777" w:rsidTr="00001A56">
        <w:tc>
          <w:tcPr>
            <w:tcW w:w="5000" w:type="pct"/>
            <w:shd w:val="clear" w:color="auto" w:fill="C2D69B"/>
            <w:vAlign w:val="center"/>
          </w:tcPr>
          <w:p w14:paraId="2D713383" w14:textId="77777777" w:rsidR="00E817B2" w:rsidRPr="00723F2E" w:rsidRDefault="00E817B2" w:rsidP="00001A56">
            <w:pPr>
              <w:spacing w:before="240" w:after="240"/>
              <w:jc w:val="center"/>
              <w:rPr>
                <w:rFonts w:ascii="Tahoma" w:hAnsi="Tahoma"/>
                <w:b/>
                <w:sz w:val="32"/>
                <w:szCs w:val="32"/>
              </w:rPr>
            </w:pPr>
            <w:r w:rsidRPr="00723F2E">
              <w:rPr>
                <w:rFonts w:ascii="Tahoma" w:hAnsi="Tahoma"/>
                <w:b/>
                <w:sz w:val="32"/>
                <w:szCs w:val="32"/>
              </w:rPr>
              <w:t>Studerendes læringsmå</w:t>
            </w:r>
            <w:r>
              <w:rPr>
                <w:rFonts w:ascii="Tahoma" w:hAnsi="Tahoma"/>
                <w:b/>
                <w:sz w:val="32"/>
                <w:szCs w:val="32"/>
              </w:rPr>
              <w:t>l for 3.</w:t>
            </w:r>
            <w:r w:rsidRPr="00723F2E">
              <w:rPr>
                <w:rFonts w:ascii="Tahoma" w:hAnsi="Tahoma"/>
                <w:b/>
                <w:sz w:val="32"/>
                <w:szCs w:val="32"/>
              </w:rPr>
              <w:t xml:space="preserve"> Praktikperiode</w:t>
            </w:r>
          </w:p>
        </w:tc>
      </w:tr>
    </w:tbl>
    <w:p w14:paraId="14E510F2"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3696"/>
        <w:gridCol w:w="487"/>
        <w:gridCol w:w="2433"/>
        <w:gridCol w:w="4327"/>
      </w:tblGrid>
      <w:tr w:rsidR="00E817B2" w:rsidRPr="008B591D" w14:paraId="354E35C8" w14:textId="77777777" w:rsidTr="00001A56">
        <w:tc>
          <w:tcPr>
            <w:tcW w:w="925" w:type="pct"/>
            <w:shd w:val="clear" w:color="auto" w:fill="C2D69B"/>
          </w:tcPr>
          <w:p w14:paraId="32C7E344" w14:textId="77777777" w:rsidR="00E817B2" w:rsidRPr="008B591D" w:rsidRDefault="00E817B2" w:rsidP="00001A56">
            <w:pPr>
              <w:rPr>
                <w:b/>
                <w:sz w:val="22"/>
                <w:szCs w:val="22"/>
              </w:rPr>
            </w:pPr>
            <w:r w:rsidRPr="008B591D">
              <w:rPr>
                <w:b/>
                <w:sz w:val="22"/>
                <w:szCs w:val="22"/>
              </w:rPr>
              <w:t>Studerendes navn:</w:t>
            </w:r>
          </w:p>
        </w:tc>
        <w:tc>
          <w:tcPr>
            <w:tcW w:w="1376" w:type="pct"/>
          </w:tcPr>
          <w:p w14:paraId="396668E4" w14:textId="77777777" w:rsidR="00E817B2" w:rsidRPr="008B591D" w:rsidRDefault="00E817B2" w:rsidP="00001A56">
            <w:pPr>
              <w:rPr>
                <w:b/>
                <w:sz w:val="22"/>
                <w:szCs w:val="22"/>
              </w:rPr>
            </w:pPr>
          </w:p>
        </w:tc>
        <w:tc>
          <w:tcPr>
            <w:tcW w:w="181" w:type="pct"/>
            <w:tcBorders>
              <w:top w:val="nil"/>
              <w:bottom w:val="nil"/>
            </w:tcBorders>
          </w:tcPr>
          <w:p w14:paraId="28D2CDB8" w14:textId="77777777" w:rsidR="00E817B2" w:rsidRPr="008B591D" w:rsidRDefault="00E817B2" w:rsidP="00001A56">
            <w:pPr>
              <w:rPr>
                <w:b/>
                <w:sz w:val="22"/>
                <w:szCs w:val="22"/>
              </w:rPr>
            </w:pPr>
          </w:p>
        </w:tc>
        <w:tc>
          <w:tcPr>
            <w:tcW w:w="906" w:type="pct"/>
            <w:shd w:val="clear" w:color="auto" w:fill="C2D69B"/>
          </w:tcPr>
          <w:p w14:paraId="3A2ACBFC" w14:textId="77777777" w:rsidR="00E817B2" w:rsidRPr="008B591D" w:rsidRDefault="00E817B2" w:rsidP="00001A56">
            <w:pPr>
              <w:rPr>
                <w:b/>
                <w:sz w:val="22"/>
                <w:szCs w:val="22"/>
              </w:rPr>
            </w:pPr>
            <w:r w:rsidRPr="008B591D">
              <w:rPr>
                <w:b/>
                <w:sz w:val="22"/>
                <w:szCs w:val="22"/>
              </w:rPr>
              <w:t>Praktikvejleders navn:</w:t>
            </w:r>
          </w:p>
        </w:tc>
        <w:tc>
          <w:tcPr>
            <w:tcW w:w="1611" w:type="pct"/>
          </w:tcPr>
          <w:p w14:paraId="16E0489C" w14:textId="77777777" w:rsidR="00E817B2" w:rsidRPr="008B591D" w:rsidRDefault="00E817B2" w:rsidP="00001A56">
            <w:pPr>
              <w:rPr>
                <w:b/>
                <w:sz w:val="22"/>
                <w:szCs w:val="22"/>
              </w:rPr>
            </w:pPr>
          </w:p>
        </w:tc>
      </w:tr>
      <w:tr w:rsidR="00E817B2" w:rsidRPr="008B591D" w14:paraId="097664B9" w14:textId="77777777" w:rsidTr="00001A56">
        <w:tc>
          <w:tcPr>
            <w:tcW w:w="925" w:type="pct"/>
            <w:shd w:val="clear" w:color="auto" w:fill="C2D69B"/>
          </w:tcPr>
          <w:p w14:paraId="1471FA79" w14:textId="77777777" w:rsidR="00E817B2" w:rsidRPr="008B591D" w:rsidRDefault="00E817B2" w:rsidP="00001A56">
            <w:pPr>
              <w:rPr>
                <w:b/>
                <w:sz w:val="22"/>
                <w:szCs w:val="22"/>
              </w:rPr>
            </w:pPr>
            <w:r w:rsidRPr="008B591D">
              <w:rPr>
                <w:b/>
                <w:sz w:val="22"/>
                <w:szCs w:val="22"/>
              </w:rPr>
              <w:lastRenderedPageBreak/>
              <w:t>Studerendes studienr:</w:t>
            </w:r>
          </w:p>
        </w:tc>
        <w:tc>
          <w:tcPr>
            <w:tcW w:w="1376" w:type="pct"/>
          </w:tcPr>
          <w:p w14:paraId="73A2AC00" w14:textId="77777777" w:rsidR="00E817B2" w:rsidRPr="008B591D" w:rsidRDefault="00E817B2" w:rsidP="00001A56">
            <w:pPr>
              <w:rPr>
                <w:b/>
                <w:sz w:val="22"/>
                <w:szCs w:val="22"/>
              </w:rPr>
            </w:pPr>
          </w:p>
        </w:tc>
        <w:tc>
          <w:tcPr>
            <w:tcW w:w="181" w:type="pct"/>
            <w:tcBorders>
              <w:top w:val="nil"/>
              <w:bottom w:val="nil"/>
            </w:tcBorders>
          </w:tcPr>
          <w:p w14:paraId="42AD771B" w14:textId="77777777" w:rsidR="00E817B2" w:rsidRPr="008B591D" w:rsidRDefault="00E817B2" w:rsidP="00001A56">
            <w:pPr>
              <w:rPr>
                <w:b/>
                <w:sz w:val="22"/>
                <w:szCs w:val="22"/>
              </w:rPr>
            </w:pPr>
          </w:p>
        </w:tc>
        <w:tc>
          <w:tcPr>
            <w:tcW w:w="906" w:type="pct"/>
            <w:shd w:val="clear" w:color="auto" w:fill="C2D69B"/>
          </w:tcPr>
          <w:p w14:paraId="13BF316F" w14:textId="77777777" w:rsidR="00E817B2" w:rsidRPr="008B591D" w:rsidRDefault="00E817B2" w:rsidP="00001A56">
            <w:pPr>
              <w:rPr>
                <w:b/>
                <w:sz w:val="22"/>
                <w:szCs w:val="22"/>
              </w:rPr>
            </w:pPr>
            <w:r w:rsidRPr="008B591D">
              <w:rPr>
                <w:b/>
                <w:sz w:val="22"/>
                <w:szCs w:val="22"/>
              </w:rPr>
              <w:t>Praktikvejleders mail:</w:t>
            </w:r>
          </w:p>
        </w:tc>
        <w:tc>
          <w:tcPr>
            <w:tcW w:w="1611" w:type="pct"/>
          </w:tcPr>
          <w:p w14:paraId="28D83502" w14:textId="77777777" w:rsidR="00E817B2" w:rsidRPr="008B591D" w:rsidRDefault="00E817B2" w:rsidP="00001A56">
            <w:pPr>
              <w:rPr>
                <w:b/>
                <w:sz w:val="22"/>
                <w:szCs w:val="22"/>
              </w:rPr>
            </w:pPr>
          </w:p>
        </w:tc>
      </w:tr>
      <w:tr w:rsidR="00E817B2" w:rsidRPr="008B591D" w14:paraId="61C96F89" w14:textId="77777777" w:rsidTr="00001A56">
        <w:tc>
          <w:tcPr>
            <w:tcW w:w="925" w:type="pct"/>
            <w:shd w:val="clear" w:color="auto" w:fill="C2D69B"/>
          </w:tcPr>
          <w:p w14:paraId="1E02BC44" w14:textId="77777777" w:rsidR="00E817B2" w:rsidRPr="008B591D" w:rsidRDefault="00E817B2" w:rsidP="00001A56">
            <w:pPr>
              <w:rPr>
                <w:b/>
                <w:sz w:val="22"/>
                <w:szCs w:val="22"/>
              </w:rPr>
            </w:pPr>
            <w:r w:rsidRPr="008B591D">
              <w:rPr>
                <w:b/>
                <w:sz w:val="22"/>
                <w:szCs w:val="22"/>
              </w:rPr>
              <w:t>Studerendes klasse:</w:t>
            </w:r>
          </w:p>
        </w:tc>
        <w:tc>
          <w:tcPr>
            <w:tcW w:w="1376" w:type="pct"/>
          </w:tcPr>
          <w:p w14:paraId="69FD32E0" w14:textId="77777777" w:rsidR="00E817B2" w:rsidRPr="008B591D" w:rsidRDefault="00E817B2" w:rsidP="00001A56">
            <w:pPr>
              <w:rPr>
                <w:b/>
                <w:sz w:val="22"/>
                <w:szCs w:val="22"/>
              </w:rPr>
            </w:pPr>
          </w:p>
        </w:tc>
        <w:tc>
          <w:tcPr>
            <w:tcW w:w="181" w:type="pct"/>
            <w:tcBorders>
              <w:top w:val="nil"/>
              <w:bottom w:val="nil"/>
            </w:tcBorders>
          </w:tcPr>
          <w:p w14:paraId="3195A1BA" w14:textId="77777777" w:rsidR="00E817B2" w:rsidRPr="008B591D" w:rsidRDefault="00E817B2" w:rsidP="00001A56">
            <w:pPr>
              <w:rPr>
                <w:b/>
                <w:sz w:val="22"/>
                <w:szCs w:val="22"/>
              </w:rPr>
            </w:pPr>
          </w:p>
        </w:tc>
        <w:tc>
          <w:tcPr>
            <w:tcW w:w="906" w:type="pct"/>
            <w:shd w:val="clear" w:color="auto" w:fill="C2D69B"/>
          </w:tcPr>
          <w:p w14:paraId="546A3B0E" w14:textId="77777777" w:rsidR="00E817B2" w:rsidRPr="008B591D" w:rsidRDefault="00E817B2" w:rsidP="00001A56">
            <w:pPr>
              <w:rPr>
                <w:b/>
                <w:sz w:val="22"/>
                <w:szCs w:val="22"/>
              </w:rPr>
            </w:pPr>
            <w:r w:rsidRPr="008B591D">
              <w:rPr>
                <w:b/>
                <w:sz w:val="22"/>
                <w:szCs w:val="22"/>
              </w:rPr>
              <w:t>Praktiksted:</w:t>
            </w:r>
          </w:p>
        </w:tc>
        <w:tc>
          <w:tcPr>
            <w:tcW w:w="1611" w:type="pct"/>
          </w:tcPr>
          <w:p w14:paraId="0A6863CD" w14:textId="77777777" w:rsidR="00E817B2" w:rsidRPr="008B591D" w:rsidRDefault="00E817B2" w:rsidP="00001A56">
            <w:pPr>
              <w:rPr>
                <w:b/>
                <w:sz w:val="22"/>
                <w:szCs w:val="22"/>
              </w:rPr>
            </w:pPr>
          </w:p>
        </w:tc>
      </w:tr>
      <w:tr w:rsidR="00E817B2" w:rsidRPr="008B591D" w14:paraId="2AC03C14" w14:textId="77777777" w:rsidTr="00001A56">
        <w:tc>
          <w:tcPr>
            <w:tcW w:w="925" w:type="pct"/>
            <w:shd w:val="clear" w:color="auto" w:fill="C2D69B"/>
          </w:tcPr>
          <w:p w14:paraId="07C8C03A" w14:textId="77777777" w:rsidR="00E817B2" w:rsidRPr="008B591D" w:rsidRDefault="00E817B2" w:rsidP="00001A56">
            <w:pPr>
              <w:rPr>
                <w:b/>
                <w:sz w:val="22"/>
                <w:szCs w:val="22"/>
              </w:rPr>
            </w:pPr>
            <w:r w:rsidRPr="008B591D">
              <w:rPr>
                <w:b/>
                <w:sz w:val="22"/>
                <w:szCs w:val="22"/>
              </w:rPr>
              <w:t>Uddannelsessted:</w:t>
            </w:r>
          </w:p>
        </w:tc>
        <w:tc>
          <w:tcPr>
            <w:tcW w:w="1376" w:type="pct"/>
          </w:tcPr>
          <w:p w14:paraId="3B83224C" w14:textId="77777777" w:rsidR="00E817B2" w:rsidRPr="008B591D" w:rsidRDefault="00E817B2" w:rsidP="00001A56">
            <w:pPr>
              <w:rPr>
                <w:b/>
                <w:sz w:val="22"/>
                <w:szCs w:val="22"/>
              </w:rPr>
            </w:pPr>
          </w:p>
        </w:tc>
        <w:tc>
          <w:tcPr>
            <w:tcW w:w="181" w:type="pct"/>
            <w:tcBorders>
              <w:top w:val="nil"/>
              <w:bottom w:val="nil"/>
            </w:tcBorders>
          </w:tcPr>
          <w:p w14:paraId="30C7A46A" w14:textId="77777777" w:rsidR="00E817B2" w:rsidRPr="008B591D" w:rsidRDefault="00E817B2" w:rsidP="00001A56">
            <w:pPr>
              <w:rPr>
                <w:b/>
                <w:sz w:val="22"/>
                <w:szCs w:val="22"/>
              </w:rPr>
            </w:pPr>
          </w:p>
        </w:tc>
        <w:tc>
          <w:tcPr>
            <w:tcW w:w="906" w:type="pct"/>
            <w:shd w:val="clear" w:color="auto" w:fill="C2D69B"/>
          </w:tcPr>
          <w:p w14:paraId="75FB3213" w14:textId="77777777" w:rsidR="00E817B2" w:rsidRPr="008B591D" w:rsidRDefault="00E817B2" w:rsidP="00001A56">
            <w:pPr>
              <w:rPr>
                <w:b/>
                <w:sz w:val="22"/>
                <w:szCs w:val="22"/>
              </w:rPr>
            </w:pPr>
            <w:r w:rsidRPr="008B591D">
              <w:rPr>
                <w:b/>
                <w:sz w:val="22"/>
                <w:szCs w:val="22"/>
              </w:rPr>
              <w:t>Tlf. til praktikvejleder:</w:t>
            </w:r>
          </w:p>
        </w:tc>
        <w:tc>
          <w:tcPr>
            <w:tcW w:w="1611" w:type="pct"/>
          </w:tcPr>
          <w:p w14:paraId="40BCEC40" w14:textId="77777777" w:rsidR="00E817B2" w:rsidRPr="008B591D" w:rsidRDefault="00E817B2" w:rsidP="00001A56">
            <w:pPr>
              <w:rPr>
                <w:b/>
                <w:sz w:val="22"/>
                <w:szCs w:val="22"/>
              </w:rPr>
            </w:pPr>
          </w:p>
        </w:tc>
      </w:tr>
    </w:tbl>
    <w:p w14:paraId="2BCD832A"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20BBBD9B" w14:textId="77777777" w:rsidTr="00001A56">
        <w:tc>
          <w:tcPr>
            <w:tcW w:w="5000" w:type="pct"/>
            <w:gridSpan w:val="3"/>
            <w:shd w:val="clear" w:color="auto" w:fill="C2D69B"/>
          </w:tcPr>
          <w:p w14:paraId="062DA912" w14:textId="77777777" w:rsidR="00E817B2" w:rsidRPr="00B96371" w:rsidRDefault="00E817B2" w:rsidP="00001A56">
            <w:pPr>
              <w:rPr>
                <w:rFonts w:ascii="Tahoma" w:hAnsi="Tahoma"/>
                <w:b/>
                <w:sz w:val="20"/>
                <w:szCs w:val="20"/>
              </w:rPr>
            </w:pPr>
            <w:r w:rsidRPr="00B96371">
              <w:rPr>
                <w:rFonts w:ascii="Tahoma" w:hAnsi="Tahoma"/>
                <w:b/>
                <w:sz w:val="20"/>
                <w:szCs w:val="20"/>
              </w:rPr>
              <w:t>Læringsmål 1</w:t>
            </w:r>
          </w:p>
        </w:tc>
      </w:tr>
      <w:tr w:rsidR="00E817B2" w:rsidRPr="00723F2E" w14:paraId="65EE6185" w14:textId="77777777" w:rsidTr="00001A56">
        <w:tc>
          <w:tcPr>
            <w:tcW w:w="1507" w:type="pct"/>
          </w:tcPr>
          <w:p w14:paraId="5D65A146"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1EE8DC97" w14:textId="77777777" w:rsidR="00E817B2" w:rsidRPr="00723F2E" w:rsidRDefault="00E817B2" w:rsidP="00001A56">
            <w:pPr>
              <w:rPr>
                <w:rFonts w:ascii="Tahoma" w:hAnsi="Tahoma"/>
                <w:sz w:val="20"/>
                <w:szCs w:val="20"/>
              </w:rPr>
            </w:pPr>
          </w:p>
          <w:p w14:paraId="66633E62" w14:textId="77777777" w:rsidR="00E817B2" w:rsidRPr="00723F2E" w:rsidRDefault="00E817B2" w:rsidP="00001A56">
            <w:pPr>
              <w:rPr>
                <w:rFonts w:ascii="Tahoma" w:hAnsi="Tahoma"/>
                <w:sz w:val="20"/>
                <w:szCs w:val="20"/>
              </w:rPr>
            </w:pPr>
          </w:p>
        </w:tc>
        <w:tc>
          <w:tcPr>
            <w:tcW w:w="1744" w:type="pct"/>
          </w:tcPr>
          <w:p w14:paraId="085D11EB"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75850F74" w14:textId="77777777" w:rsidR="00E817B2" w:rsidRPr="00723F2E" w:rsidRDefault="00E817B2" w:rsidP="00001A56">
            <w:pPr>
              <w:rPr>
                <w:rFonts w:ascii="Tahoma" w:hAnsi="Tahoma"/>
                <w:sz w:val="20"/>
                <w:szCs w:val="20"/>
              </w:rPr>
            </w:pPr>
          </w:p>
          <w:p w14:paraId="0CAEBFFE" w14:textId="77777777" w:rsidR="00E817B2" w:rsidRPr="00723F2E" w:rsidRDefault="00E817B2" w:rsidP="00001A56">
            <w:pPr>
              <w:rPr>
                <w:rFonts w:ascii="Tahoma" w:hAnsi="Tahoma"/>
                <w:sz w:val="20"/>
                <w:szCs w:val="20"/>
              </w:rPr>
            </w:pPr>
          </w:p>
          <w:p w14:paraId="270827A6" w14:textId="77777777" w:rsidR="00E817B2" w:rsidRPr="00723F2E" w:rsidRDefault="00E817B2" w:rsidP="00001A56">
            <w:pPr>
              <w:rPr>
                <w:rFonts w:ascii="Tahoma" w:hAnsi="Tahoma"/>
                <w:sz w:val="20"/>
                <w:szCs w:val="20"/>
              </w:rPr>
            </w:pPr>
          </w:p>
        </w:tc>
        <w:tc>
          <w:tcPr>
            <w:tcW w:w="1749" w:type="pct"/>
          </w:tcPr>
          <w:p w14:paraId="7EE5E3DE"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5463B050" w14:textId="77777777" w:rsidR="00E817B2" w:rsidRPr="00723F2E" w:rsidRDefault="00E817B2" w:rsidP="00001A56">
            <w:pPr>
              <w:rPr>
                <w:rFonts w:ascii="Tahoma" w:hAnsi="Tahoma"/>
                <w:sz w:val="20"/>
                <w:szCs w:val="20"/>
              </w:rPr>
            </w:pPr>
          </w:p>
          <w:p w14:paraId="0F6FBFDD" w14:textId="77777777" w:rsidR="00E817B2" w:rsidRPr="00723F2E" w:rsidRDefault="00E817B2" w:rsidP="00001A56">
            <w:pPr>
              <w:rPr>
                <w:rFonts w:ascii="Tahoma" w:hAnsi="Tahoma"/>
                <w:sz w:val="20"/>
                <w:szCs w:val="20"/>
              </w:rPr>
            </w:pPr>
          </w:p>
          <w:p w14:paraId="4D2029BF" w14:textId="77777777" w:rsidR="00E817B2" w:rsidRPr="00723F2E" w:rsidRDefault="00E817B2" w:rsidP="00001A56">
            <w:pPr>
              <w:rPr>
                <w:rFonts w:ascii="Tahoma" w:hAnsi="Tahoma"/>
                <w:sz w:val="20"/>
                <w:szCs w:val="20"/>
              </w:rPr>
            </w:pPr>
          </w:p>
        </w:tc>
      </w:tr>
      <w:tr w:rsidR="00E817B2" w:rsidRPr="003F46F4" w14:paraId="7F3B4895" w14:textId="77777777" w:rsidTr="00001A56">
        <w:tc>
          <w:tcPr>
            <w:tcW w:w="1507" w:type="pct"/>
          </w:tcPr>
          <w:p w14:paraId="0520230E"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3CED8D9A"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005E2BA9" w14:textId="77777777" w:rsidR="00E817B2" w:rsidRPr="003F46F4" w:rsidRDefault="00E817B2" w:rsidP="00001A56">
            <w:pPr>
              <w:rPr>
                <w:b/>
                <w:sz w:val="22"/>
                <w:szCs w:val="22"/>
              </w:rPr>
            </w:pPr>
          </w:p>
          <w:p w14:paraId="37BD9649" w14:textId="77777777" w:rsidR="00E817B2" w:rsidRPr="003F46F4" w:rsidRDefault="00E817B2" w:rsidP="00001A56">
            <w:pPr>
              <w:rPr>
                <w:b/>
                <w:sz w:val="22"/>
                <w:szCs w:val="22"/>
              </w:rPr>
            </w:pPr>
          </w:p>
        </w:tc>
      </w:tr>
    </w:tbl>
    <w:p w14:paraId="205C7118"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5568C0E2" w14:textId="77777777" w:rsidTr="00001A56">
        <w:tc>
          <w:tcPr>
            <w:tcW w:w="5000" w:type="pct"/>
            <w:gridSpan w:val="3"/>
            <w:shd w:val="clear" w:color="auto" w:fill="C2D69B"/>
          </w:tcPr>
          <w:p w14:paraId="156B6E07" w14:textId="77777777" w:rsidR="00E817B2" w:rsidRPr="00B96371" w:rsidRDefault="00E817B2" w:rsidP="00001A56">
            <w:pPr>
              <w:rPr>
                <w:rFonts w:ascii="Tahoma" w:hAnsi="Tahoma"/>
                <w:b/>
                <w:sz w:val="20"/>
                <w:szCs w:val="20"/>
              </w:rPr>
            </w:pPr>
            <w:r w:rsidRPr="00B96371">
              <w:rPr>
                <w:rFonts w:ascii="Tahoma" w:hAnsi="Tahoma"/>
                <w:b/>
                <w:sz w:val="20"/>
                <w:szCs w:val="20"/>
              </w:rPr>
              <w:t>Læringsmål 2</w:t>
            </w:r>
          </w:p>
        </w:tc>
      </w:tr>
      <w:tr w:rsidR="00E817B2" w:rsidRPr="00723F2E" w14:paraId="177760D9" w14:textId="77777777" w:rsidTr="00001A56">
        <w:tc>
          <w:tcPr>
            <w:tcW w:w="1507" w:type="pct"/>
          </w:tcPr>
          <w:p w14:paraId="2EBC7CBD"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100A21F3" w14:textId="77777777" w:rsidR="00E817B2" w:rsidRPr="00723F2E" w:rsidRDefault="00E817B2" w:rsidP="00001A56">
            <w:pPr>
              <w:rPr>
                <w:rFonts w:ascii="Tahoma" w:hAnsi="Tahoma"/>
                <w:sz w:val="20"/>
                <w:szCs w:val="20"/>
              </w:rPr>
            </w:pPr>
          </w:p>
          <w:p w14:paraId="6FC51F19" w14:textId="77777777" w:rsidR="00E817B2" w:rsidRPr="00723F2E" w:rsidRDefault="00E817B2" w:rsidP="00001A56">
            <w:pPr>
              <w:rPr>
                <w:rFonts w:ascii="Tahoma" w:hAnsi="Tahoma"/>
                <w:sz w:val="20"/>
                <w:szCs w:val="20"/>
              </w:rPr>
            </w:pPr>
          </w:p>
        </w:tc>
        <w:tc>
          <w:tcPr>
            <w:tcW w:w="1744" w:type="pct"/>
          </w:tcPr>
          <w:p w14:paraId="7846E848"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534A0911" w14:textId="77777777" w:rsidR="00E817B2" w:rsidRPr="00723F2E" w:rsidRDefault="00E817B2" w:rsidP="00001A56">
            <w:pPr>
              <w:rPr>
                <w:rFonts w:ascii="Tahoma" w:hAnsi="Tahoma"/>
                <w:sz w:val="20"/>
                <w:szCs w:val="20"/>
              </w:rPr>
            </w:pPr>
          </w:p>
          <w:p w14:paraId="5A4AB534" w14:textId="77777777" w:rsidR="00E817B2" w:rsidRPr="00723F2E" w:rsidRDefault="00E817B2" w:rsidP="00001A56">
            <w:pPr>
              <w:rPr>
                <w:rFonts w:ascii="Tahoma" w:hAnsi="Tahoma"/>
                <w:sz w:val="20"/>
                <w:szCs w:val="20"/>
              </w:rPr>
            </w:pPr>
          </w:p>
          <w:p w14:paraId="7F167888" w14:textId="77777777" w:rsidR="00E817B2" w:rsidRPr="00723F2E" w:rsidRDefault="00E817B2" w:rsidP="00001A56">
            <w:pPr>
              <w:rPr>
                <w:rFonts w:ascii="Tahoma" w:hAnsi="Tahoma"/>
                <w:sz w:val="20"/>
                <w:szCs w:val="20"/>
              </w:rPr>
            </w:pPr>
          </w:p>
        </w:tc>
        <w:tc>
          <w:tcPr>
            <w:tcW w:w="1749" w:type="pct"/>
          </w:tcPr>
          <w:p w14:paraId="1C1B0826"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54144E54" w14:textId="77777777" w:rsidR="00E817B2" w:rsidRPr="00723F2E" w:rsidRDefault="00E817B2" w:rsidP="00001A56">
            <w:pPr>
              <w:rPr>
                <w:rFonts w:ascii="Tahoma" w:hAnsi="Tahoma"/>
                <w:sz w:val="20"/>
                <w:szCs w:val="20"/>
              </w:rPr>
            </w:pPr>
          </w:p>
          <w:p w14:paraId="2A0DD305" w14:textId="77777777" w:rsidR="00E817B2" w:rsidRPr="00723F2E" w:rsidRDefault="00E817B2" w:rsidP="00001A56">
            <w:pPr>
              <w:rPr>
                <w:rFonts w:ascii="Tahoma" w:hAnsi="Tahoma"/>
                <w:sz w:val="20"/>
                <w:szCs w:val="20"/>
              </w:rPr>
            </w:pPr>
          </w:p>
          <w:p w14:paraId="6F652CDF" w14:textId="77777777" w:rsidR="00E817B2" w:rsidRPr="00723F2E" w:rsidRDefault="00E817B2" w:rsidP="00001A56">
            <w:pPr>
              <w:rPr>
                <w:rFonts w:ascii="Tahoma" w:hAnsi="Tahoma"/>
                <w:sz w:val="20"/>
                <w:szCs w:val="20"/>
              </w:rPr>
            </w:pPr>
          </w:p>
        </w:tc>
      </w:tr>
      <w:tr w:rsidR="00E817B2" w:rsidRPr="003F46F4" w14:paraId="68625E9C" w14:textId="77777777" w:rsidTr="00001A56">
        <w:tc>
          <w:tcPr>
            <w:tcW w:w="1507" w:type="pct"/>
          </w:tcPr>
          <w:p w14:paraId="59CB25CB"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6175C917"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7EB06A38" w14:textId="77777777" w:rsidR="00E817B2" w:rsidRPr="003F46F4" w:rsidRDefault="00E817B2" w:rsidP="00001A56">
            <w:pPr>
              <w:rPr>
                <w:b/>
                <w:sz w:val="22"/>
                <w:szCs w:val="22"/>
              </w:rPr>
            </w:pPr>
          </w:p>
          <w:p w14:paraId="50E7D1A4" w14:textId="77777777" w:rsidR="00E817B2" w:rsidRPr="003F46F4" w:rsidRDefault="00E817B2" w:rsidP="00001A56">
            <w:pPr>
              <w:rPr>
                <w:b/>
                <w:sz w:val="22"/>
                <w:szCs w:val="22"/>
              </w:rPr>
            </w:pPr>
          </w:p>
        </w:tc>
      </w:tr>
    </w:tbl>
    <w:p w14:paraId="20D4854E"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799F230B" w14:textId="77777777" w:rsidTr="00001A56">
        <w:tc>
          <w:tcPr>
            <w:tcW w:w="5000" w:type="pct"/>
            <w:gridSpan w:val="3"/>
            <w:shd w:val="clear" w:color="auto" w:fill="C2D69B"/>
          </w:tcPr>
          <w:p w14:paraId="140AB3C4" w14:textId="77777777" w:rsidR="00E817B2" w:rsidRPr="00B96371" w:rsidRDefault="00E817B2" w:rsidP="00001A56">
            <w:pPr>
              <w:rPr>
                <w:rFonts w:ascii="Tahoma" w:hAnsi="Tahoma"/>
                <w:b/>
                <w:sz w:val="20"/>
                <w:szCs w:val="20"/>
              </w:rPr>
            </w:pPr>
            <w:r w:rsidRPr="00B96371">
              <w:rPr>
                <w:rFonts w:ascii="Tahoma" w:hAnsi="Tahoma"/>
                <w:b/>
                <w:sz w:val="20"/>
                <w:szCs w:val="20"/>
              </w:rPr>
              <w:t>Læringsmål 3</w:t>
            </w:r>
          </w:p>
        </w:tc>
      </w:tr>
      <w:tr w:rsidR="00E817B2" w:rsidRPr="00723F2E" w14:paraId="0D4BAE5C" w14:textId="77777777" w:rsidTr="00001A56">
        <w:tc>
          <w:tcPr>
            <w:tcW w:w="1507" w:type="pct"/>
          </w:tcPr>
          <w:p w14:paraId="691049B7"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30E8E0E6" w14:textId="77777777" w:rsidR="00E817B2" w:rsidRPr="00723F2E" w:rsidRDefault="00E817B2" w:rsidP="00001A56">
            <w:pPr>
              <w:rPr>
                <w:rFonts w:ascii="Tahoma" w:hAnsi="Tahoma"/>
                <w:sz w:val="20"/>
                <w:szCs w:val="20"/>
              </w:rPr>
            </w:pPr>
          </w:p>
          <w:p w14:paraId="7108B536" w14:textId="77777777" w:rsidR="00E817B2" w:rsidRPr="00723F2E" w:rsidRDefault="00E817B2" w:rsidP="00001A56">
            <w:pPr>
              <w:rPr>
                <w:rFonts w:ascii="Tahoma" w:hAnsi="Tahoma"/>
                <w:sz w:val="20"/>
                <w:szCs w:val="20"/>
              </w:rPr>
            </w:pPr>
          </w:p>
        </w:tc>
        <w:tc>
          <w:tcPr>
            <w:tcW w:w="1744" w:type="pct"/>
          </w:tcPr>
          <w:p w14:paraId="761CDAC4" w14:textId="77777777" w:rsidR="00E817B2" w:rsidRPr="00723F2E" w:rsidRDefault="00E817B2" w:rsidP="00001A56">
            <w:pPr>
              <w:rPr>
                <w:rFonts w:ascii="Tahoma" w:hAnsi="Tahoma"/>
                <w:b/>
                <w:sz w:val="20"/>
                <w:szCs w:val="20"/>
              </w:rPr>
            </w:pPr>
            <w:r w:rsidRPr="00723F2E">
              <w:rPr>
                <w:rFonts w:ascii="Tahoma" w:hAnsi="Tahoma"/>
                <w:b/>
                <w:sz w:val="20"/>
                <w:szCs w:val="20"/>
              </w:rPr>
              <w:t xml:space="preserve">Hvorfor:                                                </w:t>
            </w:r>
          </w:p>
          <w:p w14:paraId="4C017EAC" w14:textId="77777777" w:rsidR="00E817B2" w:rsidRPr="00723F2E" w:rsidRDefault="00E817B2" w:rsidP="00001A56">
            <w:pPr>
              <w:rPr>
                <w:rFonts w:ascii="Tahoma" w:hAnsi="Tahoma"/>
                <w:sz w:val="20"/>
                <w:szCs w:val="20"/>
              </w:rPr>
            </w:pPr>
          </w:p>
          <w:p w14:paraId="706574DB" w14:textId="77777777" w:rsidR="00E817B2" w:rsidRPr="00723F2E" w:rsidRDefault="00E817B2" w:rsidP="00001A56">
            <w:pPr>
              <w:rPr>
                <w:rFonts w:ascii="Tahoma" w:hAnsi="Tahoma"/>
                <w:sz w:val="20"/>
                <w:szCs w:val="20"/>
              </w:rPr>
            </w:pPr>
          </w:p>
          <w:p w14:paraId="7F40F6BB" w14:textId="77777777" w:rsidR="00E817B2" w:rsidRPr="00723F2E" w:rsidRDefault="00E817B2" w:rsidP="00001A56">
            <w:pPr>
              <w:rPr>
                <w:rFonts w:ascii="Tahoma" w:hAnsi="Tahoma"/>
                <w:sz w:val="20"/>
                <w:szCs w:val="20"/>
              </w:rPr>
            </w:pPr>
          </w:p>
        </w:tc>
        <w:tc>
          <w:tcPr>
            <w:tcW w:w="1749" w:type="pct"/>
          </w:tcPr>
          <w:p w14:paraId="7A4669D4" w14:textId="77777777" w:rsidR="00E817B2" w:rsidRPr="00723F2E" w:rsidRDefault="00E817B2" w:rsidP="00001A56">
            <w:pPr>
              <w:rPr>
                <w:rFonts w:ascii="Tahoma" w:hAnsi="Tahoma"/>
                <w:b/>
                <w:sz w:val="20"/>
                <w:szCs w:val="20"/>
              </w:rPr>
            </w:pPr>
            <w:r w:rsidRPr="00723F2E">
              <w:rPr>
                <w:rFonts w:ascii="Tahoma" w:hAnsi="Tahoma"/>
                <w:b/>
                <w:sz w:val="20"/>
                <w:szCs w:val="20"/>
              </w:rPr>
              <w:t>Hvordan (metoder):</w:t>
            </w:r>
          </w:p>
          <w:p w14:paraId="7A56DAA1" w14:textId="77777777" w:rsidR="00E817B2" w:rsidRPr="00723F2E" w:rsidRDefault="00E817B2" w:rsidP="00001A56">
            <w:pPr>
              <w:rPr>
                <w:rFonts w:ascii="Tahoma" w:hAnsi="Tahoma"/>
                <w:sz w:val="20"/>
                <w:szCs w:val="20"/>
              </w:rPr>
            </w:pPr>
          </w:p>
          <w:p w14:paraId="710E52FD" w14:textId="77777777" w:rsidR="00E817B2" w:rsidRPr="00723F2E" w:rsidRDefault="00E817B2" w:rsidP="00001A56">
            <w:pPr>
              <w:rPr>
                <w:rFonts w:ascii="Tahoma" w:hAnsi="Tahoma"/>
                <w:sz w:val="20"/>
                <w:szCs w:val="20"/>
              </w:rPr>
            </w:pPr>
          </w:p>
          <w:p w14:paraId="4D92A188" w14:textId="77777777" w:rsidR="00E817B2" w:rsidRPr="00723F2E" w:rsidRDefault="00E817B2" w:rsidP="00001A56">
            <w:pPr>
              <w:rPr>
                <w:rFonts w:ascii="Tahoma" w:hAnsi="Tahoma"/>
                <w:sz w:val="20"/>
                <w:szCs w:val="20"/>
              </w:rPr>
            </w:pPr>
          </w:p>
        </w:tc>
      </w:tr>
      <w:tr w:rsidR="00E817B2" w:rsidRPr="003F46F4" w14:paraId="2CDB62AF" w14:textId="77777777" w:rsidTr="00001A56">
        <w:tc>
          <w:tcPr>
            <w:tcW w:w="1507" w:type="pct"/>
          </w:tcPr>
          <w:p w14:paraId="2B6CABA2"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03011FC6"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5D2CB210" w14:textId="77777777" w:rsidR="00E817B2" w:rsidRPr="003F46F4" w:rsidRDefault="00E817B2" w:rsidP="00001A56">
            <w:pPr>
              <w:rPr>
                <w:b/>
                <w:sz w:val="22"/>
                <w:szCs w:val="22"/>
              </w:rPr>
            </w:pPr>
          </w:p>
          <w:p w14:paraId="16B8066E" w14:textId="77777777" w:rsidR="00E817B2" w:rsidRPr="003F46F4" w:rsidRDefault="00E817B2" w:rsidP="00001A56">
            <w:pPr>
              <w:rPr>
                <w:b/>
                <w:sz w:val="22"/>
                <w:szCs w:val="22"/>
              </w:rPr>
            </w:pPr>
          </w:p>
        </w:tc>
      </w:tr>
    </w:tbl>
    <w:p w14:paraId="77659A4E"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41A37D0E" w14:textId="77777777" w:rsidTr="00001A56">
        <w:tc>
          <w:tcPr>
            <w:tcW w:w="5000" w:type="pct"/>
            <w:gridSpan w:val="3"/>
            <w:shd w:val="clear" w:color="auto" w:fill="C2D69B"/>
          </w:tcPr>
          <w:p w14:paraId="0FDD8E29" w14:textId="77777777" w:rsidR="00E817B2" w:rsidRPr="00B96371" w:rsidRDefault="00E817B2" w:rsidP="00001A56">
            <w:pPr>
              <w:rPr>
                <w:rFonts w:ascii="Tahoma" w:hAnsi="Tahoma"/>
                <w:b/>
                <w:sz w:val="20"/>
                <w:szCs w:val="20"/>
              </w:rPr>
            </w:pPr>
            <w:r w:rsidRPr="00B96371">
              <w:rPr>
                <w:rFonts w:ascii="Tahoma" w:hAnsi="Tahoma"/>
                <w:b/>
                <w:sz w:val="20"/>
                <w:szCs w:val="20"/>
              </w:rPr>
              <w:t>Læringsmål 4</w:t>
            </w:r>
          </w:p>
        </w:tc>
      </w:tr>
      <w:tr w:rsidR="00E817B2" w:rsidRPr="00723F2E" w14:paraId="1AF33A00" w14:textId="77777777" w:rsidTr="00001A56">
        <w:tc>
          <w:tcPr>
            <w:tcW w:w="1507" w:type="pct"/>
          </w:tcPr>
          <w:p w14:paraId="38016AD6"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296C6B09" w14:textId="77777777" w:rsidR="00E817B2" w:rsidRPr="00723F2E" w:rsidRDefault="00E817B2" w:rsidP="00001A56">
            <w:pPr>
              <w:rPr>
                <w:rFonts w:ascii="Tahoma" w:hAnsi="Tahoma"/>
                <w:sz w:val="20"/>
                <w:szCs w:val="20"/>
              </w:rPr>
            </w:pPr>
          </w:p>
          <w:p w14:paraId="3F530333" w14:textId="77777777" w:rsidR="00E817B2" w:rsidRPr="00723F2E" w:rsidRDefault="00E817B2" w:rsidP="00001A56">
            <w:pPr>
              <w:rPr>
                <w:rFonts w:ascii="Tahoma" w:hAnsi="Tahoma"/>
                <w:sz w:val="20"/>
                <w:szCs w:val="20"/>
              </w:rPr>
            </w:pPr>
          </w:p>
        </w:tc>
        <w:tc>
          <w:tcPr>
            <w:tcW w:w="1744" w:type="pct"/>
          </w:tcPr>
          <w:p w14:paraId="6EAE8794" w14:textId="77777777" w:rsidR="00E817B2" w:rsidRPr="00723F2E" w:rsidRDefault="00E817B2" w:rsidP="00001A56">
            <w:pPr>
              <w:rPr>
                <w:rFonts w:ascii="Tahoma" w:hAnsi="Tahoma"/>
                <w:b/>
                <w:sz w:val="20"/>
                <w:szCs w:val="20"/>
              </w:rPr>
            </w:pPr>
            <w:r w:rsidRPr="00723F2E">
              <w:rPr>
                <w:rFonts w:ascii="Tahoma" w:hAnsi="Tahoma"/>
                <w:b/>
                <w:sz w:val="20"/>
                <w:szCs w:val="20"/>
              </w:rPr>
              <w:lastRenderedPageBreak/>
              <w:t xml:space="preserve">Hvorfor:                                                </w:t>
            </w:r>
          </w:p>
          <w:p w14:paraId="3894209E" w14:textId="77777777" w:rsidR="00E817B2" w:rsidRPr="00723F2E" w:rsidRDefault="00E817B2" w:rsidP="00001A56">
            <w:pPr>
              <w:rPr>
                <w:rFonts w:ascii="Tahoma" w:hAnsi="Tahoma"/>
                <w:sz w:val="20"/>
                <w:szCs w:val="20"/>
              </w:rPr>
            </w:pPr>
          </w:p>
          <w:p w14:paraId="25B41DF3" w14:textId="77777777" w:rsidR="00E817B2" w:rsidRPr="00723F2E" w:rsidRDefault="00E817B2" w:rsidP="00001A56">
            <w:pPr>
              <w:rPr>
                <w:rFonts w:ascii="Tahoma" w:hAnsi="Tahoma"/>
                <w:sz w:val="20"/>
                <w:szCs w:val="20"/>
              </w:rPr>
            </w:pPr>
          </w:p>
          <w:p w14:paraId="09EDB0DF" w14:textId="77777777" w:rsidR="00E817B2" w:rsidRPr="00723F2E" w:rsidRDefault="00E817B2" w:rsidP="00001A56">
            <w:pPr>
              <w:rPr>
                <w:rFonts w:ascii="Tahoma" w:hAnsi="Tahoma"/>
                <w:sz w:val="20"/>
                <w:szCs w:val="20"/>
              </w:rPr>
            </w:pPr>
          </w:p>
        </w:tc>
        <w:tc>
          <w:tcPr>
            <w:tcW w:w="1749" w:type="pct"/>
          </w:tcPr>
          <w:p w14:paraId="7EA71A53" w14:textId="77777777" w:rsidR="00E817B2" w:rsidRPr="00723F2E" w:rsidRDefault="00E817B2" w:rsidP="00001A56">
            <w:pPr>
              <w:rPr>
                <w:rFonts w:ascii="Tahoma" w:hAnsi="Tahoma"/>
                <w:b/>
                <w:sz w:val="20"/>
                <w:szCs w:val="20"/>
              </w:rPr>
            </w:pPr>
            <w:r w:rsidRPr="00723F2E">
              <w:rPr>
                <w:rFonts w:ascii="Tahoma" w:hAnsi="Tahoma"/>
                <w:b/>
                <w:sz w:val="20"/>
                <w:szCs w:val="20"/>
              </w:rPr>
              <w:lastRenderedPageBreak/>
              <w:t>Hvordan (metoder):</w:t>
            </w:r>
          </w:p>
          <w:p w14:paraId="6BA9CEA5" w14:textId="77777777" w:rsidR="00E817B2" w:rsidRPr="00723F2E" w:rsidRDefault="00E817B2" w:rsidP="00001A56">
            <w:pPr>
              <w:rPr>
                <w:rFonts w:ascii="Tahoma" w:hAnsi="Tahoma"/>
                <w:sz w:val="20"/>
                <w:szCs w:val="20"/>
              </w:rPr>
            </w:pPr>
          </w:p>
          <w:p w14:paraId="6C6990BE" w14:textId="77777777" w:rsidR="00E817B2" w:rsidRPr="00723F2E" w:rsidRDefault="00E817B2" w:rsidP="00001A56">
            <w:pPr>
              <w:rPr>
                <w:rFonts w:ascii="Tahoma" w:hAnsi="Tahoma"/>
                <w:sz w:val="20"/>
                <w:szCs w:val="20"/>
              </w:rPr>
            </w:pPr>
          </w:p>
          <w:p w14:paraId="28E2AC28" w14:textId="77777777" w:rsidR="00E817B2" w:rsidRPr="00723F2E" w:rsidRDefault="00E817B2" w:rsidP="00001A56">
            <w:pPr>
              <w:rPr>
                <w:rFonts w:ascii="Tahoma" w:hAnsi="Tahoma"/>
                <w:sz w:val="20"/>
                <w:szCs w:val="20"/>
              </w:rPr>
            </w:pPr>
          </w:p>
        </w:tc>
      </w:tr>
      <w:tr w:rsidR="00E817B2" w:rsidRPr="003F46F4" w14:paraId="6FA09DF5" w14:textId="77777777" w:rsidTr="00001A56">
        <w:tc>
          <w:tcPr>
            <w:tcW w:w="1507" w:type="pct"/>
          </w:tcPr>
          <w:p w14:paraId="0004BFB6" w14:textId="77777777" w:rsidR="00E817B2" w:rsidRPr="003F46F4" w:rsidRDefault="00E817B2" w:rsidP="00001A56">
            <w:pPr>
              <w:rPr>
                <w:b/>
                <w:sz w:val="22"/>
                <w:szCs w:val="22"/>
              </w:rPr>
            </w:pPr>
            <w:r w:rsidRPr="003F46F4">
              <w:rPr>
                <w:b/>
                <w:sz w:val="22"/>
                <w:szCs w:val="22"/>
              </w:rPr>
              <w:lastRenderedPageBreak/>
              <w:t xml:space="preserve">Praktikvejleders </w:t>
            </w:r>
            <w:r w:rsidR="00614B51">
              <w:rPr>
                <w:b/>
                <w:sz w:val="22"/>
                <w:szCs w:val="22"/>
              </w:rPr>
              <w:t>praktikudtalelse</w:t>
            </w:r>
          </w:p>
          <w:p w14:paraId="513B54F3"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6C36D215" w14:textId="77777777" w:rsidR="00E817B2" w:rsidRPr="003F46F4" w:rsidRDefault="00E817B2" w:rsidP="00001A56">
            <w:pPr>
              <w:rPr>
                <w:b/>
                <w:sz w:val="22"/>
                <w:szCs w:val="22"/>
              </w:rPr>
            </w:pPr>
          </w:p>
          <w:p w14:paraId="0E26553C" w14:textId="77777777" w:rsidR="00E817B2" w:rsidRPr="003F46F4" w:rsidRDefault="00E817B2" w:rsidP="00001A56">
            <w:pPr>
              <w:rPr>
                <w:b/>
                <w:sz w:val="22"/>
                <w:szCs w:val="22"/>
              </w:rPr>
            </w:pPr>
          </w:p>
        </w:tc>
      </w:tr>
    </w:tbl>
    <w:p w14:paraId="7FD8C4EC" w14:textId="77777777" w:rsidR="00E817B2" w:rsidRDefault="00E817B2" w:rsidP="00E817B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4684"/>
        <w:gridCol w:w="4697"/>
      </w:tblGrid>
      <w:tr w:rsidR="00E817B2" w:rsidRPr="00B96371" w14:paraId="50CF666A" w14:textId="77777777" w:rsidTr="00001A56">
        <w:tc>
          <w:tcPr>
            <w:tcW w:w="5000" w:type="pct"/>
            <w:gridSpan w:val="3"/>
            <w:shd w:val="clear" w:color="auto" w:fill="C2D69B"/>
          </w:tcPr>
          <w:p w14:paraId="3A079AEE" w14:textId="77777777" w:rsidR="00E817B2" w:rsidRPr="00B96371" w:rsidRDefault="00E817B2" w:rsidP="00001A56">
            <w:pPr>
              <w:rPr>
                <w:rFonts w:ascii="Tahoma" w:hAnsi="Tahoma"/>
                <w:b/>
                <w:sz w:val="20"/>
                <w:szCs w:val="20"/>
              </w:rPr>
            </w:pPr>
            <w:r w:rsidRPr="00B96371">
              <w:rPr>
                <w:rFonts w:ascii="Tahoma" w:hAnsi="Tahoma"/>
                <w:b/>
                <w:sz w:val="20"/>
                <w:szCs w:val="20"/>
              </w:rPr>
              <w:t>Læringsmål 5</w:t>
            </w:r>
          </w:p>
        </w:tc>
      </w:tr>
      <w:tr w:rsidR="00E817B2" w:rsidRPr="00723F2E" w14:paraId="23E77C39" w14:textId="77777777" w:rsidTr="00001A56">
        <w:tc>
          <w:tcPr>
            <w:tcW w:w="1507" w:type="pct"/>
          </w:tcPr>
          <w:p w14:paraId="3F98D510" w14:textId="77777777" w:rsidR="00E817B2" w:rsidRPr="00723F2E" w:rsidRDefault="00E817B2" w:rsidP="00001A56">
            <w:pPr>
              <w:rPr>
                <w:rFonts w:ascii="Tahoma" w:hAnsi="Tahoma"/>
                <w:sz w:val="20"/>
                <w:szCs w:val="20"/>
              </w:rPr>
            </w:pPr>
            <w:r w:rsidRPr="00723F2E">
              <w:rPr>
                <w:rFonts w:ascii="Tahoma" w:hAnsi="Tahoma"/>
                <w:b/>
                <w:sz w:val="20"/>
                <w:szCs w:val="20"/>
              </w:rPr>
              <w:t>Hvad:</w:t>
            </w:r>
          </w:p>
          <w:p w14:paraId="65329782" w14:textId="77777777" w:rsidR="00E817B2" w:rsidRPr="00723F2E" w:rsidRDefault="00E817B2" w:rsidP="00001A56">
            <w:pPr>
              <w:rPr>
                <w:rFonts w:ascii="Tahoma" w:hAnsi="Tahoma"/>
                <w:sz w:val="20"/>
                <w:szCs w:val="20"/>
              </w:rPr>
            </w:pPr>
          </w:p>
          <w:p w14:paraId="60EB481E" w14:textId="77777777" w:rsidR="00E817B2" w:rsidRPr="00723F2E" w:rsidRDefault="00E817B2" w:rsidP="00001A56">
            <w:pPr>
              <w:rPr>
                <w:rFonts w:ascii="Tahoma" w:hAnsi="Tahoma"/>
                <w:sz w:val="20"/>
                <w:szCs w:val="20"/>
              </w:rPr>
            </w:pPr>
          </w:p>
        </w:tc>
        <w:tc>
          <w:tcPr>
            <w:tcW w:w="1744" w:type="pct"/>
          </w:tcPr>
          <w:p w14:paraId="3D3A8456" w14:textId="77777777" w:rsidR="00E817B2" w:rsidRPr="00290DC8" w:rsidRDefault="00E817B2" w:rsidP="00001A56">
            <w:pPr>
              <w:rPr>
                <w:rFonts w:ascii="Tahoma" w:hAnsi="Tahoma"/>
                <w:b/>
                <w:sz w:val="20"/>
                <w:szCs w:val="20"/>
              </w:rPr>
            </w:pPr>
            <w:r w:rsidRPr="00723F2E">
              <w:rPr>
                <w:rFonts w:ascii="Tahoma" w:hAnsi="Tahoma"/>
                <w:b/>
                <w:sz w:val="20"/>
                <w:szCs w:val="20"/>
              </w:rPr>
              <w:t xml:space="preserve">Hvorfor:                                                </w:t>
            </w:r>
          </w:p>
          <w:p w14:paraId="08F39E21" w14:textId="77777777" w:rsidR="00E817B2" w:rsidRPr="00723F2E" w:rsidRDefault="00E817B2" w:rsidP="00001A56">
            <w:pPr>
              <w:rPr>
                <w:rFonts w:ascii="Tahoma" w:hAnsi="Tahoma"/>
                <w:sz w:val="20"/>
                <w:szCs w:val="20"/>
              </w:rPr>
            </w:pPr>
          </w:p>
          <w:p w14:paraId="05060506" w14:textId="77777777" w:rsidR="00E817B2" w:rsidRDefault="00E817B2" w:rsidP="00001A56">
            <w:pPr>
              <w:rPr>
                <w:rFonts w:ascii="Tahoma" w:hAnsi="Tahoma"/>
                <w:sz w:val="20"/>
                <w:szCs w:val="20"/>
              </w:rPr>
            </w:pPr>
          </w:p>
          <w:p w14:paraId="52FB7106" w14:textId="77777777" w:rsidR="00E817B2" w:rsidRPr="00723F2E" w:rsidRDefault="00E817B2" w:rsidP="00001A56">
            <w:pPr>
              <w:rPr>
                <w:rFonts w:ascii="Tahoma" w:hAnsi="Tahoma"/>
                <w:sz w:val="20"/>
                <w:szCs w:val="20"/>
              </w:rPr>
            </w:pPr>
          </w:p>
        </w:tc>
        <w:tc>
          <w:tcPr>
            <w:tcW w:w="1749" w:type="pct"/>
          </w:tcPr>
          <w:p w14:paraId="132BD5B7" w14:textId="77777777" w:rsidR="00E817B2" w:rsidRPr="00290DC8" w:rsidRDefault="00E817B2" w:rsidP="00001A56">
            <w:pPr>
              <w:rPr>
                <w:rFonts w:ascii="Tahoma" w:hAnsi="Tahoma"/>
                <w:b/>
                <w:sz w:val="20"/>
                <w:szCs w:val="20"/>
              </w:rPr>
            </w:pPr>
            <w:r w:rsidRPr="00723F2E">
              <w:rPr>
                <w:rFonts w:ascii="Tahoma" w:hAnsi="Tahoma"/>
                <w:b/>
                <w:sz w:val="20"/>
                <w:szCs w:val="20"/>
              </w:rPr>
              <w:t>Hvordan (metoder):</w:t>
            </w:r>
          </w:p>
          <w:p w14:paraId="13B27B7D" w14:textId="77777777" w:rsidR="00E817B2" w:rsidRPr="00723F2E" w:rsidRDefault="00E817B2" w:rsidP="00001A56">
            <w:pPr>
              <w:rPr>
                <w:rFonts w:ascii="Tahoma" w:hAnsi="Tahoma"/>
                <w:sz w:val="20"/>
                <w:szCs w:val="20"/>
              </w:rPr>
            </w:pPr>
          </w:p>
          <w:p w14:paraId="4138321E" w14:textId="77777777" w:rsidR="00E817B2" w:rsidRPr="00723F2E" w:rsidRDefault="00E817B2" w:rsidP="00001A56">
            <w:pPr>
              <w:rPr>
                <w:rFonts w:ascii="Tahoma" w:hAnsi="Tahoma"/>
                <w:sz w:val="20"/>
                <w:szCs w:val="20"/>
              </w:rPr>
            </w:pPr>
          </w:p>
        </w:tc>
      </w:tr>
      <w:tr w:rsidR="00E817B2" w:rsidRPr="003F46F4" w14:paraId="60DA856A" w14:textId="77777777" w:rsidTr="00001A56">
        <w:tc>
          <w:tcPr>
            <w:tcW w:w="1507" w:type="pct"/>
          </w:tcPr>
          <w:p w14:paraId="02954996" w14:textId="77777777" w:rsidR="00E817B2" w:rsidRPr="003F46F4" w:rsidRDefault="00E817B2" w:rsidP="00001A56">
            <w:pPr>
              <w:rPr>
                <w:b/>
                <w:sz w:val="22"/>
                <w:szCs w:val="22"/>
              </w:rPr>
            </w:pPr>
            <w:r w:rsidRPr="003F46F4">
              <w:rPr>
                <w:b/>
                <w:sz w:val="22"/>
                <w:szCs w:val="22"/>
              </w:rPr>
              <w:t xml:space="preserve">Praktikvejleders </w:t>
            </w:r>
            <w:r w:rsidR="00614B51">
              <w:rPr>
                <w:b/>
                <w:sz w:val="22"/>
                <w:szCs w:val="22"/>
              </w:rPr>
              <w:t>praktikudtalelse</w:t>
            </w:r>
          </w:p>
          <w:p w14:paraId="3434BFC8" w14:textId="77777777" w:rsidR="00E817B2" w:rsidRPr="003F46F4" w:rsidRDefault="00E817B2" w:rsidP="00001A56">
            <w:pPr>
              <w:rPr>
                <w:sz w:val="22"/>
                <w:szCs w:val="22"/>
              </w:rPr>
            </w:pPr>
            <w:r>
              <w:rPr>
                <w:rFonts w:ascii="Tahoma" w:hAnsi="Tahoma"/>
                <w:sz w:val="16"/>
                <w:szCs w:val="16"/>
              </w:rPr>
              <w:t>Udtalelse om: 1) Hvorledes den studerende har arbejdet med læringsmålet og 2) hvorledes den studerende kan opfylde kompetencemålet i den resterende praktikperiode.</w:t>
            </w:r>
          </w:p>
        </w:tc>
        <w:tc>
          <w:tcPr>
            <w:tcW w:w="3493" w:type="pct"/>
            <w:gridSpan w:val="2"/>
          </w:tcPr>
          <w:p w14:paraId="66AE2FA7" w14:textId="77777777" w:rsidR="00E817B2" w:rsidRPr="003F46F4" w:rsidRDefault="00E817B2" w:rsidP="00001A56">
            <w:pPr>
              <w:rPr>
                <w:b/>
                <w:sz w:val="22"/>
                <w:szCs w:val="22"/>
              </w:rPr>
            </w:pPr>
          </w:p>
          <w:p w14:paraId="4366FBE6" w14:textId="77777777" w:rsidR="00E817B2" w:rsidRPr="003F46F4" w:rsidRDefault="00E817B2" w:rsidP="00001A56">
            <w:pPr>
              <w:rPr>
                <w:b/>
                <w:sz w:val="22"/>
                <w:szCs w:val="22"/>
              </w:rPr>
            </w:pPr>
          </w:p>
        </w:tc>
      </w:tr>
    </w:tbl>
    <w:p w14:paraId="3A3D0BB3" w14:textId="77777777" w:rsidR="00E817B2" w:rsidRDefault="00E817B2" w:rsidP="00E817B2"/>
    <w:p w14:paraId="52F6A3D9" w14:textId="77777777" w:rsidR="00E817B2" w:rsidRDefault="00E817B2" w:rsidP="00E817B2">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9381"/>
      </w:tblGrid>
      <w:tr w:rsidR="00E817B2" w:rsidRPr="00B96371" w14:paraId="5A58813D" w14:textId="77777777" w:rsidTr="00001A56">
        <w:tc>
          <w:tcPr>
            <w:tcW w:w="1507" w:type="pct"/>
            <w:shd w:val="clear" w:color="auto" w:fill="C2D69B"/>
          </w:tcPr>
          <w:p w14:paraId="5AF8A328" w14:textId="77777777" w:rsidR="00E817B2" w:rsidRPr="00B96371" w:rsidRDefault="00E817B2" w:rsidP="00001A56">
            <w:pPr>
              <w:rPr>
                <w:rFonts w:ascii="Tahoma" w:hAnsi="Tahoma"/>
                <w:b/>
                <w:sz w:val="20"/>
                <w:szCs w:val="20"/>
              </w:rPr>
            </w:pPr>
            <w:r w:rsidRPr="00B96371">
              <w:rPr>
                <w:rFonts w:ascii="Tahoma" w:hAnsi="Tahoma"/>
                <w:b/>
                <w:sz w:val="20"/>
                <w:szCs w:val="20"/>
              </w:rPr>
              <w:t>Praktikvejleders generelle kommentarer</w:t>
            </w:r>
          </w:p>
        </w:tc>
        <w:tc>
          <w:tcPr>
            <w:tcW w:w="3493" w:type="pct"/>
            <w:shd w:val="clear" w:color="auto" w:fill="C2D69B"/>
          </w:tcPr>
          <w:p w14:paraId="0F9821E1" w14:textId="77777777" w:rsidR="00E817B2" w:rsidRPr="00B96371" w:rsidRDefault="00E817B2" w:rsidP="00001A56">
            <w:pPr>
              <w:rPr>
                <w:rFonts w:ascii="Tahoma" w:hAnsi="Tahoma"/>
                <w:b/>
                <w:sz w:val="20"/>
                <w:szCs w:val="20"/>
              </w:rPr>
            </w:pPr>
          </w:p>
        </w:tc>
      </w:tr>
      <w:tr w:rsidR="00E817B2" w:rsidRPr="00BB0181" w14:paraId="7237E065" w14:textId="77777777" w:rsidTr="00001A56">
        <w:tc>
          <w:tcPr>
            <w:tcW w:w="1507" w:type="pct"/>
          </w:tcPr>
          <w:p w14:paraId="1062EC76" w14:textId="77777777" w:rsidR="00E817B2" w:rsidRPr="00B96371" w:rsidRDefault="00E817B2" w:rsidP="00001A56">
            <w:pPr>
              <w:rPr>
                <w:rFonts w:ascii="Tahoma" w:hAnsi="Tahoma"/>
                <w:sz w:val="18"/>
                <w:szCs w:val="18"/>
              </w:rPr>
            </w:pPr>
            <w:r>
              <w:rPr>
                <w:rFonts w:ascii="Tahoma" w:hAnsi="Tahoma"/>
                <w:sz w:val="18"/>
                <w:szCs w:val="18"/>
              </w:rPr>
              <w:t>Her mulighed for udtalelse om</w:t>
            </w:r>
            <w:r w:rsidRPr="00B96371">
              <w:rPr>
                <w:rFonts w:ascii="Tahoma" w:hAnsi="Tahoma"/>
                <w:sz w:val="18"/>
                <w:szCs w:val="18"/>
              </w:rPr>
              <w:t xml:space="preserve"> generelle forhold </w:t>
            </w:r>
            <w:r>
              <w:rPr>
                <w:rFonts w:ascii="Tahoma" w:hAnsi="Tahoma"/>
                <w:sz w:val="18"/>
                <w:szCs w:val="18"/>
              </w:rPr>
              <w:t xml:space="preserve">ved </w:t>
            </w:r>
            <w:r w:rsidRPr="00B96371">
              <w:rPr>
                <w:rFonts w:ascii="Tahoma" w:hAnsi="Tahoma"/>
                <w:sz w:val="18"/>
                <w:szCs w:val="18"/>
              </w:rPr>
              <w:t>den studerendes deltagelse i praktikforløbet.</w:t>
            </w:r>
          </w:p>
        </w:tc>
        <w:tc>
          <w:tcPr>
            <w:tcW w:w="3493" w:type="pct"/>
          </w:tcPr>
          <w:p w14:paraId="3E16228A" w14:textId="77777777" w:rsidR="00E817B2" w:rsidRPr="00BB0181" w:rsidRDefault="00E817B2" w:rsidP="00001A56">
            <w:pPr>
              <w:rPr>
                <w:rFonts w:ascii="Cambria" w:hAnsi="Cambria"/>
                <w:b/>
                <w:sz w:val="22"/>
                <w:szCs w:val="22"/>
              </w:rPr>
            </w:pPr>
          </w:p>
        </w:tc>
      </w:tr>
      <w:tr w:rsidR="00E817B2" w:rsidRPr="00BB0181" w14:paraId="5293B920" w14:textId="77777777" w:rsidTr="00001A56">
        <w:tc>
          <w:tcPr>
            <w:tcW w:w="1507" w:type="pct"/>
          </w:tcPr>
          <w:p w14:paraId="64A881D8" w14:textId="77777777" w:rsidR="00E817B2" w:rsidRPr="00BB0181" w:rsidRDefault="00E817B2" w:rsidP="00001A56">
            <w:pPr>
              <w:rPr>
                <w:rFonts w:ascii="Cambria" w:hAnsi="Cambria"/>
                <w:b/>
                <w:sz w:val="20"/>
                <w:szCs w:val="20"/>
              </w:rPr>
            </w:pPr>
            <w:r w:rsidRPr="00BB0181">
              <w:rPr>
                <w:rFonts w:ascii="Cambria" w:hAnsi="Cambria"/>
                <w:b/>
                <w:sz w:val="20"/>
                <w:szCs w:val="20"/>
              </w:rPr>
              <w:t>Dato for udtalelse</w:t>
            </w:r>
          </w:p>
          <w:p w14:paraId="2F8A1EC0" w14:textId="77777777" w:rsidR="00E817B2" w:rsidRPr="00BB0181" w:rsidRDefault="00E817B2" w:rsidP="00001A56">
            <w:pPr>
              <w:rPr>
                <w:rFonts w:ascii="Cambria" w:hAnsi="Cambria"/>
                <w:b/>
                <w:sz w:val="22"/>
                <w:szCs w:val="22"/>
              </w:rPr>
            </w:pPr>
          </w:p>
        </w:tc>
        <w:tc>
          <w:tcPr>
            <w:tcW w:w="3493" w:type="pct"/>
          </w:tcPr>
          <w:p w14:paraId="60CA7913" w14:textId="77777777" w:rsidR="00E817B2" w:rsidRPr="00BB0181" w:rsidRDefault="00E817B2" w:rsidP="00001A56">
            <w:pPr>
              <w:rPr>
                <w:rFonts w:ascii="Cambria" w:hAnsi="Cambria"/>
                <w:b/>
                <w:sz w:val="22"/>
                <w:szCs w:val="22"/>
              </w:rPr>
            </w:pPr>
          </w:p>
        </w:tc>
      </w:tr>
    </w:tbl>
    <w:p w14:paraId="0831D7B2" w14:textId="77777777" w:rsidR="00E817B2" w:rsidRDefault="00E817B2" w:rsidP="00E817B2">
      <w:pPr>
        <w:rPr>
          <w:b/>
        </w:rPr>
      </w:pPr>
    </w:p>
    <w:p w14:paraId="7B2C7DAF" w14:textId="77777777" w:rsidR="00E817B2" w:rsidRDefault="00E817B2" w:rsidP="00E817B2"/>
    <w:sectPr w:rsidR="00E817B2" w:rsidSect="00B10F4F">
      <w:headerReference w:type="default" r:id="rId8"/>
      <w:footerReference w:type="default" r:id="rId9"/>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3ACB" w14:textId="77777777" w:rsidR="00FD6437" w:rsidRDefault="00FD6437" w:rsidP="00A021EE">
      <w:r>
        <w:separator/>
      </w:r>
    </w:p>
  </w:endnote>
  <w:endnote w:type="continuationSeparator" w:id="0">
    <w:p w14:paraId="3BE1202E" w14:textId="77777777" w:rsidR="00FD6437" w:rsidRDefault="00FD6437" w:rsidP="00A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AF24" w14:textId="77777777" w:rsidR="00AB0B14" w:rsidRPr="00402F74" w:rsidRDefault="00AB0B14" w:rsidP="00337274">
    <w:pPr>
      <w:pStyle w:val="Sidefod"/>
      <w:ind w:right="360"/>
      <w:rPr>
        <w:sz w:val="16"/>
        <w:szCs w:val="16"/>
      </w:rPr>
    </w:pPr>
    <w:r>
      <w:rPr>
        <w:sz w:val="16"/>
        <w:szCs w:val="16"/>
      </w:rPr>
      <w:t>Praktikbeskrivelse UCSJ. 2. Udgave Pædagoguddannelsen 2014. Specialisering Dagtilbudspædagogik 2. &amp; 3. Praktik. Udarbejdet 20. februar 2015/Rev. 29.11.2015</w:t>
    </w:r>
  </w:p>
  <w:p w14:paraId="5550EAB8" w14:textId="77777777" w:rsidR="00AB0B14" w:rsidRDefault="00AB0B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4787" w14:textId="77777777" w:rsidR="00FD6437" w:rsidRDefault="00FD6437" w:rsidP="00A021EE">
      <w:r>
        <w:separator/>
      </w:r>
    </w:p>
  </w:footnote>
  <w:footnote w:type="continuationSeparator" w:id="0">
    <w:p w14:paraId="5CBB559A" w14:textId="77777777" w:rsidR="00FD6437" w:rsidRDefault="00FD6437" w:rsidP="00A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8EBC" w14:textId="77777777" w:rsidR="00AB0B14" w:rsidRDefault="00AB0B14">
    <w:pPr>
      <w:pStyle w:val="Sidehoved"/>
    </w:pPr>
    <w:r>
      <w:rPr>
        <w:noProof/>
      </w:rPr>
      <w:drawing>
        <wp:anchor distT="0" distB="0" distL="114300" distR="114300" simplePos="0" relativeHeight="251658240" behindDoc="0" locked="0" layoutInCell="1" allowOverlap="1" wp14:anchorId="4DAA7416" wp14:editId="1F345419">
          <wp:simplePos x="0" y="0"/>
          <wp:positionH relativeFrom="column">
            <wp:posOffset>8229600</wp:posOffset>
          </wp:positionH>
          <wp:positionV relativeFrom="paragraph">
            <wp:posOffset>-300990</wp:posOffset>
          </wp:positionV>
          <wp:extent cx="1282700" cy="593090"/>
          <wp:effectExtent l="0" t="0" r="12700" b="0"/>
          <wp:wrapThrough wrapText="bothSides">
            <wp:wrapPolygon edited="0">
              <wp:start x="0" y="0"/>
              <wp:lineTo x="0" y="20351"/>
              <wp:lineTo x="21386" y="20351"/>
              <wp:lineTo x="21386" y="0"/>
              <wp:lineTo x="0" y="0"/>
            </wp:wrapPolygon>
          </wp:wrapThrough>
          <wp:docPr id="1" name="Billede 1" descr="UCSj log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j logo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93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4F2F"/>
    <w:multiLevelType w:val="hybridMultilevel"/>
    <w:tmpl w:val="E684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722D8"/>
    <w:multiLevelType w:val="hybridMultilevel"/>
    <w:tmpl w:val="85CC8DD2"/>
    <w:lvl w:ilvl="0" w:tplc="EB26B3A0">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3905F2"/>
    <w:multiLevelType w:val="hybridMultilevel"/>
    <w:tmpl w:val="192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A64AE"/>
    <w:multiLevelType w:val="hybridMultilevel"/>
    <w:tmpl w:val="9514AD10"/>
    <w:lvl w:ilvl="0" w:tplc="04060015">
      <w:start w:val="1"/>
      <w:numFmt w:val="upperLetter"/>
      <w:lvlText w:val="%1."/>
      <w:lvlJc w:val="left"/>
      <w:pPr>
        <w:ind w:left="720" w:hanging="360"/>
      </w:pPr>
    </w:lvl>
    <w:lvl w:ilvl="1" w:tplc="0409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336957">
    <w:abstractNumId w:val="3"/>
  </w:num>
  <w:num w:numId="2" w16cid:durableId="774524310">
    <w:abstractNumId w:val="0"/>
  </w:num>
  <w:num w:numId="3" w16cid:durableId="486021783">
    <w:abstractNumId w:val="2"/>
  </w:num>
  <w:num w:numId="4" w16cid:durableId="204204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F"/>
    <w:rsid w:val="00001A56"/>
    <w:rsid w:val="000026DA"/>
    <w:rsid w:val="00006131"/>
    <w:rsid w:val="00015C5D"/>
    <w:rsid w:val="00020A35"/>
    <w:rsid w:val="00022A11"/>
    <w:rsid w:val="0002746F"/>
    <w:rsid w:val="00033261"/>
    <w:rsid w:val="00053925"/>
    <w:rsid w:val="00053D5C"/>
    <w:rsid w:val="00060B3D"/>
    <w:rsid w:val="0006204D"/>
    <w:rsid w:val="000704D2"/>
    <w:rsid w:val="00072B2F"/>
    <w:rsid w:val="00076AD8"/>
    <w:rsid w:val="000806FB"/>
    <w:rsid w:val="00080E17"/>
    <w:rsid w:val="0008216F"/>
    <w:rsid w:val="0008448B"/>
    <w:rsid w:val="000849BD"/>
    <w:rsid w:val="000A1FF7"/>
    <w:rsid w:val="000A3486"/>
    <w:rsid w:val="000B4346"/>
    <w:rsid w:val="000B4761"/>
    <w:rsid w:val="000B4888"/>
    <w:rsid w:val="000B550A"/>
    <w:rsid w:val="000C6A1C"/>
    <w:rsid w:val="000D2B48"/>
    <w:rsid w:val="000E21C8"/>
    <w:rsid w:val="000E3FF4"/>
    <w:rsid w:val="000E6025"/>
    <w:rsid w:val="000F1F84"/>
    <w:rsid w:val="000F7456"/>
    <w:rsid w:val="001027C9"/>
    <w:rsid w:val="00106766"/>
    <w:rsid w:val="001073A9"/>
    <w:rsid w:val="001074F0"/>
    <w:rsid w:val="0010757A"/>
    <w:rsid w:val="0011187D"/>
    <w:rsid w:val="00121D34"/>
    <w:rsid w:val="001304FD"/>
    <w:rsid w:val="0013260B"/>
    <w:rsid w:val="0013319C"/>
    <w:rsid w:val="001372A7"/>
    <w:rsid w:val="001550F0"/>
    <w:rsid w:val="00155759"/>
    <w:rsid w:val="00156104"/>
    <w:rsid w:val="00174C2E"/>
    <w:rsid w:val="001855CD"/>
    <w:rsid w:val="00190231"/>
    <w:rsid w:val="00193C78"/>
    <w:rsid w:val="0019584A"/>
    <w:rsid w:val="001B05EE"/>
    <w:rsid w:val="001C06CF"/>
    <w:rsid w:val="001C6EF4"/>
    <w:rsid w:val="001D3B8F"/>
    <w:rsid w:val="001D59F0"/>
    <w:rsid w:val="001D6916"/>
    <w:rsid w:val="001E0705"/>
    <w:rsid w:val="001F5CEB"/>
    <w:rsid w:val="001F7DB4"/>
    <w:rsid w:val="00202101"/>
    <w:rsid w:val="00202411"/>
    <w:rsid w:val="00205253"/>
    <w:rsid w:val="002059CB"/>
    <w:rsid w:val="002059F9"/>
    <w:rsid w:val="00207B9C"/>
    <w:rsid w:val="002136B0"/>
    <w:rsid w:val="00220E90"/>
    <w:rsid w:val="0022647F"/>
    <w:rsid w:val="00236B99"/>
    <w:rsid w:val="00242D7C"/>
    <w:rsid w:val="002474F9"/>
    <w:rsid w:val="00252043"/>
    <w:rsid w:val="0027302A"/>
    <w:rsid w:val="00282557"/>
    <w:rsid w:val="002900A4"/>
    <w:rsid w:val="00292932"/>
    <w:rsid w:val="00292A22"/>
    <w:rsid w:val="00293E48"/>
    <w:rsid w:val="00297BD2"/>
    <w:rsid w:val="002C55C3"/>
    <w:rsid w:val="002E229B"/>
    <w:rsid w:val="002E2A0B"/>
    <w:rsid w:val="00301792"/>
    <w:rsid w:val="00303456"/>
    <w:rsid w:val="00310341"/>
    <w:rsid w:val="00321697"/>
    <w:rsid w:val="003217EA"/>
    <w:rsid w:val="00324A2A"/>
    <w:rsid w:val="00325B91"/>
    <w:rsid w:val="0033661C"/>
    <w:rsid w:val="00337274"/>
    <w:rsid w:val="00342377"/>
    <w:rsid w:val="003438E5"/>
    <w:rsid w:val="00345928"/>
    <w:rsid w:val="0034770C"/>
    <w:rsid w:val="003578BE"/>
    <w:rsid w:val="0036304C"/>
    <w:rsid w:val="00377EC0"/>
    <w:rsid w:val="00392F72"/>
    <w:rsid w:val="003955C5"/>
    <w:rsid w:val="0039700A"/>
    <w:rsid w:val="003A6627"/>
    <w:rsid w:val="003A7F52"/>
    <w:rsid w:val="003B0FA3"/>
    <w:rsid w:val="003B39CF"/>
    <w:rsid w:val="003B5A1C"/>
    <w:rsid w:val="003B7EE1"/>
    <w:rsid w:val="003C705D"/>
    <w:rsid w:val="003C7AC9"/>
    <w:rsid w:val="003D36EB"/>
    <w:rsid w:val="003D444D"/>
    <w:rsid w:val="003D6BA3"/>
    <w:rsid w:val="003E25CA"/>
    <w:rsid w:val="003E63BE"/>
    <w:rsid w:val="00400B85"/>
    <w:rsid w:val="004037BD"/>
    <w:rsid w:val="00410326"/>
    <w:rsid w:val="00435DDA"/>
    <w:rsid w:val="00443D34"/>
    <w:rsid w:val="00445AAC"/>
    <w:rsid w:val="00450CA5"/>
    <w:rsid w:val="00451BF2"/>
    <w:rsid w:val="00470F88"/>
    <w:rsid w:val="0047370B"/>
    <w:rsid w:val="00473F4F"/>
    <w:rsid w:val="00476342"/>
    <w:rsid w:val="0048148A"/>
    <w:rsid w:val="004851B0"/>
    <w:rsid w:val="00490F0F"/>
    <w:rsid w:val="004938DE"/>
    <w:rsid w:val="0049421C"/>
    <w:rsid w:val="004A04AB"/>
    <w:rsid w:val="004A1460"/>
    <w:rsid w:val="004A18E8"/>
    <w:rsid w:val="004A3574"/>
    <w:rsid w:val="004A55FA"/>
    <w:rsid w:val="004C14FC"/>
    <w:rsid w:val="004C1BF9"/>
    <w:rsid w:val="004C2223"/>
    <w:rsid w:val="004C3EF5"/>
    <w:rsid w:val="004D0314"/>
    <w:rsid w:val="004D0D67"/>
    <w:rsid w:val="004D6247"/>
    <w:rsid w:val="004E017F"/>
    <w:rsid w:val="004E2BA3"/>
    <w:rsid w:val="004E48D8"/>
    <w:rsid w:val="004F1C89"/>
    <w:rsid w:val="00500F1A"/>
    <w:rsid w:val="00502EB7"/>
    <w:rsid w:val="005030AB"/>
    <w:rsid w:val="00520FC9"/>
    <w:rsid w:val="0052306F"/>
    <w:rsid w:val="00523A90"/>
    <w:rsid w:val="0053435C"/>
    <w:rsid w:val="00553D2C"/>
    <w:rsid w:val="005549D3"/>
    <w:rsid w:val="005640E6"/>
    <w:rsid w:val="0056590B"/>
    <w:rsid w:val="00566156"/>
    <w:rsid w:val="00571365"/>
    <w:rsid w:val="00572765"/>
    <w:rsid w:val="005812D5"/>
    <w:rsid w:val="00582C25"/>
    <w:rsid w:val="005853FB"/>
    <w:rsid w:val="0059298B"/>
    <w:rsid w:val="00593DE3"/>
    <w:rsid w:val="00595CF0"/>
    <w:rsid w:val="005A0844"/>
    <w:rsid w:val="005A26F1"/>
    <w:rsid w:val="005A7550"/>
    <w:rsid w:val="005A7800"/>
    <w:rsid w:val="005B5160"/>
    <w:rsid w:val="005C3E90"/>
    <w:rsid w:val="005C564A"/>
    <w:rsid w:val="005C6BF2"/>
    <w:rsid w:val="005E04D4"/>
    <w:rsid w:val="005E069F"/>
    <w:rsid w:val="005E1D05"/>
    <w:rsid w:val="005E7B72"/>
    <w:rsid w:val="005F0341"/>
    <w:rsid w:val="005F53F8"/>
    <w:rsid w:val="00600F92"/>
    <w:rsid w:val="00606AB0"/>
    <w:rsid w:val="00614B51"/>
    <w:rsid w:val="00615FD3"/>
    <w:rsid w:val="00617064"/>
    <w:rsid w:val="00617AE5"/>
    <w:rsid w:val="00621EA5"/>
    <w:rsid w:val="00623041"/>
    <w:rsid w:val="00623754"/>
    <w:rsid w:val="00624CCC"/>
    <w:rsid w:val="00624CEB"/>
    <w:rsid w:val="006251BE"/>
    <w:rsid w:val="006251ED"/>
    <w:rsid w:val="00631DAE"/>
    <w:rsid w:val="00633A99"/>
    <w:rsid w:val="00636FD9"/>
    <w:rsid w:val="006432A4"/>
    <w:rsid w:val="006436AA"/>
    <w:rsid w:val="00673DF0"/>
    <w:rsid w:val="00674F77"/>
    <w:rsid w:val="00686A9C"/>
    <w:rsid w:val="006A4598"/>
    <w:rsid w:val="006B4E39"/>
    <w:rsid w:val="006C0027"/>
    <w:rsid w:val="006C76CD"/>
    <w:rsid w:val="006D494A"/>
    <w:rsid w:val="006D5C51"/>
    <w:rsid w:val="006F68D9"/>
    <w:rsid w:val="007024B2"/>
    <w:rsid w:val="00704FFE"/>
    <w:rsid w:val="00711721"/>
    <w:rsid w:val="007179F6"/>
    <w:rsid w:val="0072179C"/>
    <w:rsid w:val="00725E3D"/>
    <w:rsid w:val="00732CCE"/>
    <w:rsid w:val="00735CDB"/>
    <w:rsid w:val="0073646D"/>
    <w:rsid w:val="00743925"/>
    <w:rsid w:val="00743D8E"/>
    <w:rsid w:val="0076322F"/>
    <w:rsid w:val="0076372A"/>
    <w:rsid w:val="00763B8E"/>
    <w:rsid w:val="00764E22"/>
    <w:rsid w:val="007673D8"/>
    <w:rsid w:val="00773D80"/>
    <w:rsid w:val="0077505F"/>
    <w:rsid w:val="00777505"/>
    <w:rsid w:val="00782E73"/>
    <w:rsid w:val="0078456A"/>
    <w:rsid w:val="00791232"/>
    <w:rsid w:val="007955A9"/>
    <w:rsid w:val="007A55A1"/>
    <w:rsid w:val="007B498D"/>
    <w:rsid w:val="007B5675"/>
    <w:rsid w:val="007F01D4"/>
    <w:rsid w:val="007F1324"/>
    <w:rsid w:val="007F1740"/>
    <w:rsid w:val="007F7C8E"/>
    <w:rsid w:val="008027C3"/>
    <w:rsid w:val="00803D8C"/>
    <w:rsid w:val="00806B10"/>
    <w:rsid w:val="008161C6"/>
    <w:rsid w:val="0082390A"/>
    <w:rsid w:val="008266AD"/>
    <w:rsid w:val="0083149E"/>
    <w:rsid w:val="008354A1"/>
    <w:rsid w:val="00846BB2"/>
    <w:rsid w:val="00847356"/>
    <w:rsid w:val="008519C8"/>
    <w:rsid w:val="008528E2"/>
    <w:rsid w:val="00861823"/>
    <w:rsid w:val="008619C1"/>
    <w:rsid w:val="00877D91"/>
    <w:rsid w:val="00881F17"/>
    <w:rsid w:val="008826C5"/>
    <w:rsid w:val="00882D75"/>
    <w:rsid w:val="0088380B"/>
    <w:rsid w:val="00887663"/>
    <w:rsid w:val="0089064B"/>
    <w:rsid w:val="008947EA"/>
    <w:rsid w:val="008A0BFE"/>
    <w:rsid w:val="008A3EA4"/>
    <w:rsid w:val="008A547D"/>
    <w:rsid w:val="008B27AE"/>
    <w:rsid w:val="008C00F2"/>
    <w:rsid w:val="008C0A3C"/>
    <w:rsid w:val="008C1E91"/>
    <w:rsid w:val="008C79E5"/>
    <w:rsid w:val="008D48D5"/>
    <w:rsid w:val="008E6785"/>
    <w:rsid w:val="008E67C7"/>
    <w:rsid w:val="00904F63"/>
    <w:rsid w:val="009072CD"/>
    <w:rsid w:val="00907585"/>
    <w:rsid w:val="00913949"/>
    <w:rsid w:val="0092684B"/>
    <w:rsid w:val="00927677"/>
    <w:rsid w:val="009413F8"/>
    <w:rsid w:val="00942030"/>
    <w:rsid w:val="0094504D"/>
    <w:rsid w:val="00945931"/>
    <w:rsid w:val="0095460F"/>
    <w:rsid w:val="009620F3"/>
    <w:rsid w:val="00963C2C"/>
    <w:rsid w:val="00965D94"/>
    <w:rsid w:val="009808E9"/>
    <w:rsid w:val="009835A9"/>
    <w:rsid w:val="009864B1"/>
    <w:rsid w:val="00993CA7"/>
    <w:rsid w:val="00994D05"/>
    <w:rsid w:val="00994D87"/>
    <w:rsid w:val="009B4F82"/>
    <w:rsid w:val="009C2DE6"/>
    <w:rsid w:val="009D1324"/>
    <w:rsid w:val="009E16A2"/>
    <w:rsid w:val="00A021EE"/>
    <w:rsid w:val="00A05A87"/>
    <w:rsid w:val="00A246B1"/>
    <w:rsid w:val="00A307FD"/>
    <w:rsid w:val="00A30865"/>
    <w:rsid w:val="00A35C3A"/>
    <w:rsid w:val="00A44CC3"/>
    <w:rsid w:val="00A45992"/>
    <w:rsid w:val="00A5001C"/>
    <w:rsid w:val="00A52D41"/>
    <w:rsid w:val="00A55449"/>
    <w:rsid w:val="00A62B54"/>
    <w:rsid w:val="00A64605"/>
    <w:rsid w:val="00A73A5F"/>
    <w:rsid w:val="00A752E7"/>
    <w:rsid w:val="00A8206C"/>
    <w:rsid w:val="00A83DA3"/>
    <w:rsid w:val="00A909F6"/>
    <w:rsid w:val="00AA09DB"/>
    <w:rsid w:val="00AA0D7A"/>
    <w:rsid w:val="00AB0B14"/>
    <w:rsid w:val="00AB0E74"/>
    <w:rsid w:val="00AD2142"/>
    <w:rsid w:val="00AE3EE6"/>
    <w:rsid w:val="00AE433B"/>
    <w:rsid w:val="00AF0333"/>
    <w:rsid w:val="00AF5558"/>
    <w:rsid w:val="00B05707"/>
    <w:rsid w:val="00B10008"/>
    <w:rsid w:val="00B10F4F"/>
    <w:rsid w:val="00B20605"/>
    <w:rsid w:val="00B22C04"/>
    <w:rsid w:val="00B26139"/>
    <w:rsid w:val="00B3399A"/>
    <w:rsid w:val="00B50DFE"/>
    <w:rsid w:val="00B51F0F"/>
    <w:rsid w:val="00B54D39"/>
    <w:rsid w:val="00B6503B"/>
    <w:rsid w:val="00B73AAD"/>
    <w:rsid w:val="00B81727"/>
    <w:rsid w:val="00B81886"/>
    <w:rsid w:val="00B875F5"/>
    <w:rsid w:val="00B94B15"/>
    <w:rsid w:val="00B96B09"/>
    <w:rsid w:val="00B96CE9"/>
    <w:rsid w:val="00BD4737"/>
    <w:rsid w:val="00BE237C"/>
    <w:rsid w:val="00BE66D3"/>
    <w:rsid w:val="00C152A0"/>
    <w:rsid w:val="00C41D67"/>
    <w:rsid w:val="00C42F20"/>
    <w:rsid w:val="00C513BC"/>
    <w:rsid w:val="00C67BD5"/>
    <w:rsid w:val="00C714EB"/>
    <w:rsid w:val="00C7252A"/>
    <w:rsid w:val="00C827C8"/>
    <w:rsid w:val="00C83804"/>
    <w:rsid w:val="00C85529"/>
    <w:rsid w:val="00C91A94"/>
    <w:rsid w:val="00C97569"/>
    <w:rsid w:val="00CA661E"/>
    <w:rsid w:val="00CB18D6"/>
    <w:rsid w:val="00CC365B"/>
    <w:rsid w:val="00CD269A"/>
    <w:rsid w:val="00CD2E22"/>
    <w:rsid w:val="00CD3E09"/>
    <w:rsid w:val="00CE1116"/>
    <w:rsid w:val="00CE5B30"/>
    <w:rsid w:val="00CF106A"/>
    <w:rsid w:val="00D0044F"/>
    <w:rsid w:val="00D00FDD"/>
    <w:rsid w:val="00D01F79"/>
    <w:rsid w:val="00D13FDD"/>
    <w:rsid w:val="00D2394F"/>
    <w:rsid w:val="00D23AD1"/>
    <w:rsid w:val="00D25394"/>
    <w:rsid w:val="00D25B4A"/>
    <w:rsid w:val="00D436A7"/>
    <w:rsid w:val="00D4433E"/>
    <w:rsid w:val="00D46854"/>
    <w:rsid w:val="00D46EC9"/>
    <w:rsid w:val="00D554CD"/>
    <w:rsid w:val="00D629EE"/>
    <w:rsid w:val="00D62FE1"/>
    <w:rsid w:val="00D71EDB"/>
    <w:rsid w:val="00D8010F"/>
    <w:rsid w:val="00D86F6A"/>
    <w:rsid w:val="00D97F64"/>
    <w:rsid w:val="00DA1CE6"/>
    <w:rsid w:val="00DA5226"/>
    <w:rsid w:val="00DA7947"/>
    <w:rsid w:val="00DB05C1"/>
    <w:rsid w:val="00DB265E"/>
    <w:rsid w:val="00DD5BCE"/>
    <w:rsid w:val="00DD6E46"/>
    <w:rsid w:val="00DF353E"/>
    <w:rsid w:val="00DF4D66"/>
    <w:rsid w:val="00E061D9"/>
    <w:rsid w:val="00E0630C"/>
    <w:rsid w:val="00E1229C"/>
    <w:rsid w:val="00E203F0"/>
    <w:rsid w:val="00E30E49"/>
    <w:rsid w:val="00E315DF"/>
    <w:rsid w:val="00E31930"/>
    <w:rsid w:val="00E32300"/>
    <w:rsid w:val="00E34638"/>
    <w:rsid w:val="00E41CD5"/>
    <w:rsid w:val="00E46BDF"/>
    <w:rsid w:val="00E55F04"/>
    <w:rsid w:val="00E61BDC"/>
    <w:rsid w:val="00E61E4A"/>
    <w:rsid w:val="00E62188"/>
    <w:rsid w:val="00E63EB8"/>
    <w:rsid w:val="00E65722"/>
    <w:rsid w:val="00E65E41"/>
    <w:rsid w:val="00E72036"/>
    <w:rsid w:val="00E741C2"/>
    <w:rsid w:val="00E817B2"/>
    <w:rsid w:val="00E85C28"/>
    <w:rsid w:val="00E878C9"/>
    <w:rsid w:val="00E915D3"/>
    <w:rsid w:val="00E91926"/>
    <w:rsid w:val="00E936AA"/>
    <w:rsid w:val="00EA670B"/>
    <w:rsid w:val="00EB3AEE"/>
    <w:rsid w:val="00EB52AE"/>
    <w:rsid w:val="00EB5D69"/>
    <w:rsid w:val="00EC2AF8"/>
    <w:rsid w:val="00EC6982"/>
    <w:rsid w:val="00EC6A70"/>
    <w:rsid w:val="00EC71CF"/>
    <w:rsid w:val="00ED00A1"/>
    <w:rsid w:val="00ED576F"/>
    <w:rsid w:val="00ED6E91"/>
    <w:rsid w:val="00EE07CD"/>
    <w:rsid w:val="00EE3940"/>
    <w:rsid w:val="00EE72F1"/>
    <w:rsid w:val="00EF2EFE"/>
    <w:rsid w:val="00EF424B"/>
    <w:rsid w:val="00F00D68"/>
    <w:rsid w:val="00F028B1"/>
    <w:rsid w:val="00F03462"/>
    <w:rsid w:val="00F04570"/>
    <w:rsid w:val="00F07B9E"/>
    <w:rsid w:val="00F166DE"/>
    <w:rsid w:val="00F2402C"/>
    <w:rsid w:val="00F3186E"/>
    <w:rsid w:val="00F4161A"/>
    <w:rsid w:val="00F42A14"/>
    <w:rsid w:val="00F445DC"/>
    <w:rsid w:val="00F44678"/>
    <w:rsid w:val="00F479BB"/>
    <w:rsid w:val="00F53CEE"/>
    <w:rsid w:val="00F602D9"/>
    <w:rsid w:val="00F64535"/>
    <w:rsid w:val="00F66AA1"/>
    <w:rsid w:val="00F84AD0"/>
    <w:rsid w:val="00F96F93"/>
    <w:rsid w:val="00FA62DF"/>
    <w:rsid w:val="00FA7DC8"/>
    <w:rsid w:val="00FB764A"/>
    <w:rsid w:val="00FD2F66"/>
    <w:rsid w:val="00FD6437"/>
    <w:rsid w:val="00FD6F95"/>
    <w:rsid w:val="00FE0CBA"/>
    <w:rsid w:val="00FE13DB"/>
    <w:rsid w:val="00FE6F8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E7122"/>
  <w15:docId w15:val="{C3E9EBE0-D4FF-415B-AE0A-D48334B8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4F"/>
    <w:rPr>
      <w:rFonts w:ascii="Times New Roman" w:eastAsia="Times New Roman" w:hAnsi="Times New Roman" w:cs="Times New Roman"/>
    </w:rPr>
  </w:style>
  <w:style w:type="paragraph" w:styleId="Overskrift1">
    <w:name w:val="heading 1"/>
    <w:basedOn w:val="Normal"/>
    <w:next w:val="Normal"/>
    <w:link w:val="Overskrift1Tegn"/>
    <w:uiPriority w:val="9"/>
    <w:qFormat/>
    <w:rsid w:val="00207B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207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207B9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7B9C"/>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207B9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rsid w:val="00207B9C"/>
    <w:rPr>
      <w:rFonts w:asciiTheme="majorHAnsi" w:eastAsiaTheme="majorEastAsia" w:hAnsiTheme="majorHAnsi" w:cstheme="majorBidi"/>
      <w:b/>
      <w:bCs/>
      <w:color w:val="4F81BD" w:themeColor="accent1"/>
    </w:rPr>
  </w:style>
  <w:style w:type="paragraph" w:customStyle="1" w:styleId="Titel1">
    <w:name w:val="Titel1"/>
    <w:basedOn w:val="Titel"/>
    <w:next w:val="Normal"/>
    <w:qFormat/>
    <w:rsid w:val="00207B9C"/>
    <w:rPr>
      <w:rFonts w:ascii="Cambria" w:hAnsi="Cambria"/>
    </w:rPr>
  </w:style>
  <w:style w:type="paragraph" w:styleId="Titel">
    <w:name w:val="Title"/>
    <w:basedOn w:val="Normal"/>
    <w:next w:val="Normal"/>
    <w:link w:val="TitelTegn"/>
    <w:uiPriority w:val="10"/>
    <w:qFormat/>
    <w:rsid w:val="00207B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07B9C"/>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05392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53925"/>
    <w:rPr>
      <w:rFonts w:ascii="Lucida Grande" w:hAnsi="Lucida Grande" w:cs="Lucida Grande"/>
      <w:sz w:val="18"/>
      <w:szCs w:val="18"/>
    </w:rPr>
  </w:style>
  <w:style w:type="table" w:styleId="Tabel-Gitter">
    <w:name w:val="Table Grid"/>
    <w:basedOn w:val="Tabel-Normal"/>
    <w:uiPriority w:val="59"/>
    <w:rsid w:val="00B1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B265E"/>
    <w:pPr>
      <w:ind w:left="720"/>
      <w:contextualSpacing/>
    </w:pPr>
  </w:style>
  <w:style w:type="paragraph" w:styleId="Sidehoved">
    <w:name w:val="header"/>
    <w:basedOn w:val="Normal"/>
    <w:link w:val="SidehovedTegn"/>
    <w:uiPriority w:val="99"/>
    <w:unhideWhenUsed/>
    <w:rsid w:val="00A021EE"/>
    <w:pPr>
      <w:tabs>
        <w:tab w:val="center" w:pos="4819"/>
        <w:tab w:val="right" w:pos="9638"/>
      </w:tabs>
    </w:pPr>
  </w:style>
  <w:style w:type="character" w:customStyle="1" w:styleId="SidehovedTegn">
    <w:name w:val="Sidehoved Tegn"/>
    <w:basedOn w:val="Standardskrifttypeiafsnit"/>
    <w:link w:val="Sidehoved"/>
    <w:uiPriority w:val="99"/>
    <w:rsid w:val="00A021EE"/>
    <w:rPr>
      <w:rFonts w:ascii="Times New Roman" w:eastAsia="Times New Roman" w:hAnsi="Times New Roman" w:cs="Times New Roman"/>
    </w:rPr>
  </w:style>
  <w:style w:type="paragraph" w:styleId="Sidefod">
    <w:name w:val="footer"/>
    <w:basedOn w:val="Normal"/>
    <w:link w:val="SidefodTegn"/>
    <w:unhideWhenUsed/>
    <w:rsid w:val="00A021EE"/>
    <w:pPr>
      <w:tabs>
        <w:tab w:val="center" w:pos="4819"/>
        <w:tab w:val="right" w:pos="9638"/>
      </w:tabs>
    </w:pPr>
  </w:style>
  <w:style w:type="character" w:customStyle="1" w:styleId="SidefodTegn">
    <w:name w:val="Sidefod Tegn"/>
    <w:basedOn w:val="Standardskrifttypeiafsnit"/>
    <w:link w:val="Sidefod"/>
    <w:uiPriority w:val="99"/>
    <w:rsid w:val="00A021EE"/>
    <w:rPr>
      <w:rFonts w:ascii="Times New Roman" w:eastAsia="Times New Roman" w:hAnsi="Times New Roman" w:cs="Times New Roman"/>
    </w:rPr>
  </w:style>
  <w:style w:type="character" w:styleId="Hyperlink">
    <w:name w:val="Hyperlink"/>
    <w:basedOn w:val="Standardskrifttypeiafsnit"/>
    <w:uiPriority w:val="99"/>
    <w:unhideWhenUsed/>
    <w:rsid w:val="00E61E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D159-BF1C-475C-85C6-85873077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4331</Words>
  <Characters>26423</Characters>
  <Application>Microsoft Office Word</Application>
  <DocSecurity>0</DocSecurity>
  <Lines>220</Lines>
  <Paragraphs>61</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Praktikbeskrivelsen består af 2 hoveddele:</vt:lpstr>
    </vt:vector>
  </TitlesOfParts>
  <Company>Roskilde Kommune</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Wolin</dc:creator>
  <cp:lastModifiedBy>Leder - Konti</cp:lastModifiedBy>
  <cp:revision>149</cp:revision>
  <cp:lastPrinted>2019-05-24T09:22:00Z</cp:lastPrinted>
  <dcterms:created xsi:type="dcterms:W3CDTF">2025-02-11T09:09:00Z</dcterms:created>
  <dcterms:modified xsi:type="dcterms:W3CDTF">2025-07-25T11:21:00Z</dcterms:modified>
</cp:coreProperties>
</file>